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D499" w14:textId="62BE9B2D" w:rsidR="00F80E1D" w:rsidRDefault="002210C4" w:rsidP="005919A8">
      <w:pPr>
        <w:spacing w:before="120"/>
        <w:rPr>
          <w:rFonts w:asciiTheme="minorHAnsi" w:hAnsiTheme="minorHAnsi"/>
          <w:b/>
          <w:sz w:val="28"/>
          <w:szCs w:val="28"/>
        </w:rPr>
      </w:pPr>
      <w:r w:rsidRPr="002210C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39928050" wp14:editId="30E2D7E1">
            <wp:simplePos x="0" y="0"/>
            <wp:positionH relativeFrom="column">
              <wp:posOffset>5462270</wp:posOffset>
            </wp:positionH>
            <wp:positionV relativeFrom="paragraph">
              <wp:posOffset>635</wp:posOffset>
            </wp:positionV>
            <wp:extent cx="132725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net Logo (for websites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25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2F">
        <w:rPr>
          <w:rFonts w:asciiTheme="minorHAnsi" w:hAnsiTheme="minorHAnsi" w:cs="Calibri"/>
          <w:b/>
          <w:sz w:val="48"/>
          <w:szCs w:val="28"/>
        </w:rPr>
        <w:t>Person</w:t>
      </w:r>
      <w:r w:rsidR="00F80E1D" w:rsidRPr="002210C4">
        <w:rPr>
          <w:rFonts w:asciiTheme="minorHAnsi" w:hAnsiTheme="minorHAnsi" w:cs="Calibri"/>
          <w:b/>
          <w:sz w:val="48"/>
          <w:szCs w:val="28"/>
        </w:rPr>
        <w:t xml:space="preserve"> Specification</w:t>
      </w:r>
      <w:r w:rsidR="00F80E1D">
        <w:rPr>
          <w:rFonts w:asciiTheme="minorHAnsi" w:hAnsiTheme="minorHAnsi" w:cs="Calibri"/>
          <w:b/>
          <w:sz w:val="28"/>
          <w:szCs w:val="28"/>
        </w:rPr>
        <w:br/>
      </w:r>
      <w:r w:rsidR="006B382B">
        <w:rPr>
          <w:rFonts w:asciiTheme="minorHAnsi" w:hAnsiTheme="minorHAnsi"/>
          <w:b/>
          <w:sz w:val="28"/>
          <w:szCs w:val="28"/>
        </w:rPr>
        <w:t>Project</w:t>
      </w:r>
      <w:r w:rsidR="00CC2B2F">
        <w:rPr>
          <w:rFonts w:asciiTheme="minorHAnsi" w:hAnsiTheme="minorHAnsi"/>
          <w:b/>
          <w:sz w:val="28"/>
          <w:szCs w:val="28"/>
        </w:rPr>
        <w:t xml:space="preserve"> Compliance </w:t>
      </w:r>
      <w:r w:rsidR="00F80E1D">
        <w:rPr>
          <w:rFonts w:asciiTheme="minorHAnsi" w:hAnsiTheme="minorHAnsi"/>
          <w:b/>
          <w:sz w:val="28"/>
          <w:szCs w:val="28"/>
        </w:rPr>
        <w:t xml:space="preserve">Officer </w:t>
      </w:r>
      <w:r w:rsidR="00F80E1D" w:rsidRPr="00E3499C">
        <w:rPr>
          <w:rFonts w:asciiTheme="minorHAnsi" w:hAnsiTheme="minorHAnsi"/>
          <w:b/>
          <w:sz w:val="28"/>
          <w:szCs w:val="28"/>
        </w:rPr>
        <w:t>(B</w:t>
      </w:r>
      <w:r w:rsidR="00CC2B2F">
        <w:rPr>
          <w:rFonts w:asciiTheme="minorHAnsi" w:hAnsiTheme="minorHAnsi"/>
          <w:b/>
          <w:sz w:val="28"/>
          <w:szCs w:val="28"/>
        </w:rPr>
        <w:t xml:space="preserve">uilding Better </w:t>
      </w:r>
      <w:r w:rsidR="00F80E1D" w:rsidRPr="00E3499C">
        <w:rPr>
          <w:rFonts w:asciiTheme="minorHAnsi" w:hAnsiTheme="minorHAnsi"/>
          <w:b/>
          <w:sz w:val="28"/>
          <w:szCs w:val="28"/>
        </w:rPr>
        <w:t>O</w:t>
      </w:r>
      <w:r w:rsidR="00CC2B2F">
        <w:rPr>
          <w:rFonts w:asciiTheme="minorHAnsi" w:hAnsiTheme="minorHAnsi"/>
          <w:b/>
          <w:sz w:val="28"/>
          <w:szCs w:val="28"/>
        </w:rPr>
        <w:t>pportunities</w:t>
      </w:r>
      <w:r w:rsidR="00F80E1D" w:rsidRPr="00E3499C">
        <w:rPr>
          <w:rFonts w:asciiTheme="minorHAnsi" w:hAnsiTheme="minorHAnsi"/>
          <w:b/>
          <w:sz w:val="28"/>
          <w:szCs w:val="28"/>
        </w:rPr>
        <w:t>)</w:t>
      </w:r>
    </w:p>
    <w:p w14:paraId="08D51917" w14:textId="21C118E8" w:rsidR="00857EB8" w:rsidRDefault="00CC2B2F" w:rsidP="00CC2B2F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7E54CC2" wp14:editId="02BE651A">
            <wp:extent cx="4324350" cy="1076325"/>
            <wp:effectExtent l="0" t="0" r="0" b="9525"/>
            <wp:docPr id="2" name="Picture 2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67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  <w:gridCol w:w="1913"/>
      </w:tblGrid>
      <w:tr w:rsidR="00857EB8" w:rsidRPr="00BE422B" w14:paraId="5DE311F9" w14:textId="77777777" w:rsidTr="00857EB8">
        <w:tc>
          <w:tcPr>
            <w:tcW w:w="41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14:paraId="62BED523" w14:textId="77777777" w:rsidR="00857EB8" w:rsidRPr="00BE422B" w:rsidRDefault="00857EB8" w:rsidP="00857EB8">
            <w:pPr>
              <w:rPr>
                <w:rFonts w:ascii="Calibri" w:hAnsi="Calibri" w:cs="Arial"/>
                <w:b/>
                <w:color w:val="FFFFFF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32"/>
                <w:szCs w:val="22"/>
              </w:rPr>
              <w:t>Requirements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14:paraId="4E0387CA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20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18"/>
                <w:szCs w:val="20"/>
              </w:rPr>
              <w:t>Essential (E)</w:t>
            </w:r>
          </w:p>
          <w:p w14:paraId="787D35AF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20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18"/>
                <w:szCs w:val="20"/>
              </w:rPr>
              <w:t>or</w:t>
            </w:r>
          </w:p>
          <w:p w14:paraId="76816A97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18"/>
                <w:szCs w:val="20"/>
              </w:rPr>
              <w:t>Desirable (D)</w:t>
            </w:r>
          </w:p>
        </w:tc>
      </w:tr>
      <w:tr w:rsidR="00857EB8" w:rsidRPr="00BE422B" w14:paraId="36AC9EB4" w14:textId="77777777" w:rsidTr="00857EB8">
        <w:trPr>
          <w:trHeight w:val="455"/>
        </w:trPr>
        <w:tc>
          <w:tcPr>
            <w:tcW w:w="4100" w:type="pct"/>
            <w:shd w:val="clear" w:color="auto" w:fill="9CC2E5"/>
            <w:vAlign w:val="center"/>
          </w:tcPr>
          <w:p w14:paraId="6B3565AE" w14:textId="0B4670FE" w:rsidR="00857EB8" w:rsidRPr="00BE422B" w:rsidRDefault="00857EB8" w:rsidP="00857EB8">
            <w:pPr>
              <w:rPr>
                <w:rFonts w:ascii="Calibri" w:hAnsi="Calibri" w:cs="Arial"/>
                <w:b/>
              </w:rPr>
            </w:pPr>
            <w:r w:rsidRPr="00BE422B">
              <w:rPr>
                <w:rFonts w:ascii="Calibri" w:hAnsi="Calibri" w:cs="Arial"/>
                <w:b/>
                <w:szCs w:val="22"/>
              </w:rPr>
              <w:t>Qualifications:</w:t>
            </w:r>
          </w:p>
        </w:tc>
        <w:tc>
          <w:tcPr>
            <w:tcW w:w="900" w:type="pct"/>
            <w:shd w:val="clear" w:color="auto" w:fill="9CC2E5"/>
            <w:vAlign w:val="center"/>
          </w:tcPr>
          <w:p w14:paraId="7A8AB773" w14:textId="77777777" w:rsidR="00857EB8" w:rsidRPr="00BE422B" w:rsidRDefault="00857EB8" w:rsidP="00857EB8">
            <w:pPr>
              <w:rPr>
                <w:rFonts w:ascii="Calibri" w:hAnsi="Calibri" w:cs="Arial"/>
                <w:b/>
              </w:rPr>
            </w:pPr>
          </w:p>
        </w:tc>
      </w:tr>
      <w:tr w:rsidR="00857EB8" w:rsidRPr="00BE422B" w14:paraId="2D12CEB3" w14:textId="77777777" w:rsidTr="00857EB8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175136D6" w14:textId="325808BD" w:rsidR="00857EB8" w:rsidRPr="00BE422B" w:rsidRDefault="00857EB8" w:rsidP="00857EB8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Good standard of formal education and continuous professional</w:t>
            </w:r>
            <w:r w:rsidR="006B382B">
              <w:rPr>
                <w:rFonts w:ascii="Calibri" w:hAnsi="Calibri" w:cs="Arial"/>
                <w:sz w:val="22"/>
              </w:rPr>
              <w:t>/personal</w:t>
            </w:r>
            <w:r w:rsidRPr="00BE422B">
              <w:rPr>
                <w:rFonts w:ascii="Calibri" w:hAnsi="Calibri" w:cs="Arial"/>
                <w:sz w:val="22"/>
              </w:rPr>
              <w:t xml:space="preserve"> development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21B1623F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857EB8" w:rsidRPr="00BE422B" w14:paraId="6DE6E79E" w14:textId="77777777" w:rsidTr="00857EB8">
        <w:trPr>
          <w:trHeight w:val="428"/>
        </w:trPr>
        <w:tc>
          <w:tcPr>
            <w:tcW w:w="4100" w:type="pct"/>
            <w:shd w:val="clear" w:color="auto" w:fill="9CC2E5"/>
            <w:vAlign w:val="center"/>
          </w:tcPr>
          <w:p w14:paraId="45906B44" w14:textId="77777777" w:rsidR="00857EB8" w:rsidRPr="00BE422B" w:rsidRDefault="00857EB8" w:rsidP="00857EB8">
            <w:pPr>
              <w:rPr>
                <w:rFonts w:ascii="Calibri" w:hAnsi="Calibri" w:cs="Arial"/>
                <w:b/>
              </w:rPr>
            </w:pPr>
            <w:r w:rsidRPr="00BE422B">
              <w:rPr>
                <w:rFonts w:ascii="Calibri" w:hAnsi="Calibri" w:cs="Arial"/>
                <w:b/>
                <w:szCs w:val="22"/>
              </w:rPr>
              <w:t>Knowledge &amp; Experience:</w:t>
            </w:r>
          </w:p>
        </w:tc>
        <w:tc>
          <w:tcPr>
            <w:tcW w:w="900" w:type="pct"/>
            <w:shd w:val="clear" w:color="auto" w:fill="9CC2E5"/>
            <w:vAlign w:val="center"/>
          </w:tcPr>
          <w:p w14:paraId="506FD90F" w14:textId="77777777" w:rsidR="00857EB8" w:rsidRPr="00BE422B" w:rsidRDefault="00857EB8" w:rsidP="00857EB8">
            <w:pPr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857EB8" w:rsidRPr="00BE422B" w14:paraId="1F52B0DF" w14:textId="77777777" w:rsidTr="00857EB8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14:paraId="4E508A10" w14:textId="15DF7AB1" w:rsidR="00857EB8" w:rsidRPr="00BE422B" w:rsidRDefault="00857EB8" w:rsidP="00857EB8">
            <w:pPr>
              <w:rPr>
                <w:rFonts w:ascii="Calibri" w:hAnsi="Calibri" w:cs="Arial"/>
                <w:b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 xml:space="preserve">Experience of collating financial </w:t>
            </w:r>
            <w:r w:rsidR="00CC2B2F">
              <w:rPr>
                <w:rFonts w:ascii="Calibri" w:hAnsi="Calibri" w:cs="Arial"/>
                <w:sz w:val="22"/>
                <w:szCs w:val="22"/>
              </w:rPr>
              <w:t xml:space="preserve">documentation </w:t>
            </w:r>
            <w:r w:rsidRPr="00BE422B">
              <w:rPr>
                <w:rFonts w:ascii="Calibri" w:hAnsi="Calibri" w:cs="Arial"/>
                <w:sz w:val="22"/>
                <w:szCs w:val="22"/>
              </w:rPr>
              <w:t>and checking for accuracy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2CD76C9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857EB8" w:rsidRPr="00BE422B" w14:paraId="0D4AEF65" w14:textId="77777777" w:rsidTr="00857EB8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14:paraId="4258292A" w14:textId="74F5C5B6" w:rsidR="00857EB8" w:rsidRPr="00BE422B" w:rsidRDefault="00857EB8" w:rsidP="00857EB8">
            <w:pPr>
              <w:rPr>
                <w:rFonts w:ascii="Calibri" w:hAnsi="Calibri" w:cs="Arial"/>
                <w:b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A</w:t>
            </w:r>
            <w:r w:rsidR="00291001">
              <w:rPr>
                <w:rFonts w:ascii="Calibri" w:hAnsi="Calibri" w:cs="Arial"/>
                <w:sz w:val="22"/>
                <w:szCs w:val="22"/>
              </w:rPr>
              <w:t xml:space="preserve"> good eye for detail – ability to spot errors in numerical data and other written documents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B300C0B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857EB8" w:rsidRPr="00BE422B" w14:paraId="2A927BB4" w14:textId="77777777" w:rsidTr="00857EB8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14:paraId="0ECEB0AA" w14:textId="718F924B" w:rsidR="00857EB8" w:rsidRPr="00BE422B" w:rsidRDefault="00857EB8" w:rsidP="00857EB8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Proficient</w:t>
            </w:r>
            <w:r w:rsidR="002910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E422B">
              <w:rPr>
                <w:rFonts w:ascii="Calibri" w:hAnsi="Calibri" w:cs="Arial"/>
                <w:sz w:val="22"/>
                <w:szCs w:val="22"/>
              </w:rPr>
              <w:t>use of a range of IT software packages including Microsoft Excel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A5C1B5D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857EB8" w:rsidRPr="00BE422B" w14:paraId="05164876" w14:textId="77777777" w:rsidTr="00857EB8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14:paraId="50A075B7" w14:textId="77777777" w:rsidR="00857EB8" w:rsidRPr="00BE422B" w:rsidRDefault="00857EB8" w:rsidP="00857EB8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Ability to engage with partners and stakeholders to create strong working relationships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6D0D8B4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857EB8" w:rsidRPr="00BE422B" w14:paraId="25FC3441" w14:textId="77777777" w:rsidTr="00857EB8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14:paraId="42E68CE4" w14:textId="5CED979F" w:rsidR="00857EB8" w:rsidRPr="00BE422B" w:rsidRDefault="00857EB8" w:rsidP="00857EB8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Able to plan and manage tasks effectively to achieve desired outcomes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1B7DF3F" w14:textId="7D4621FC" w:rsidR="00857EB8" w:rsidRPr="00BE422B" w:rsidRDefault="00291001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C54E5A" w:rsidRPr="00BE422B" w14:paraId="2781C977" w14:textId="77777777" w:rsidTr="00857EB8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14:paraId="26CB8C8C" w14:textId="2EF004F1" w:rsidR="00C54E5A" w:rsidRPr="00BE422B" w:rsidRDefault="00C54E5A" w:rsidP="00857E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using a database to collate information on individuals and keeping that data up to date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9DB9220" w14:textId="68033C94" w:rsidR="00C54E5A" w:rsidRPr="00C54E5A" w:rsidRDefault="00C54E5A" w:rsidP="00C54E5A">
            <w:pPr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               </w:t>
            </w:r>
            <w:r w:rsidRPr="00C54E5A">
              <w:rPr>
                <w:rFonts w:ascii="Calibri" w:hAnsi="Calibri" w:cs="Arial"/>
                <w:b/>
                <w:sz w:val="22"/>
                <w:szCs w:val="20"/>
              </w:rPr>
              <w:t xml:space="preserve"> D</w:t>
            </w:r>
          </w:p>
        </w:tc>
      </w:tr>
      <w:tr w:rsidR="00857EB8" w:rsidRPr="00BE422B" w14:paraId="17C78B4C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576D5636" w14:textId="0AD722EB" w:rsidR="00857EB8" w:rsidRPr="00BE422B" w:rsidRDefault="00857EB8" w:rsidP="00857EB8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9A3D2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Have a</w:t>
            </w:r>
            <w:r w:rsidR="0081396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n</w:t>
            </w:r>
            <w:r w:rsidRPr="009A3D25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understanding of</w:t>
            </w:r>
            <w:proofErr w:type="gramEnd"/>
            <w:r w:rsidRPr="009A3D25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291001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grant funded projects </w:t>
            </w:r>
            <w:r w:rsidRPr="00BE422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14:paraId="18914317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857EB8" w:rsidRPr="00BE422B" w14:paraId="02B08AE6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5D379017" w14:textId="084D0B6C" w:rsidR="00857EB8" w:rsidRPr="009A3D25" w:rsidRDefault="00857EB8" w:rsidP="00857EB8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9A3D2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Have a good understanding of the requirements for internal and/or external audit</w:t>
            </w:r>
          </w:p>
        </w:tc>
        <w:tc>
          <w:tcPr>
            <w:tcW w:w="900" w:type="pct"/>
            <w:vAlign w:val="center"/>
          </w:tcPr>
          <w:p w14:paraId="379FA603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857EB8" w:rsidRPr="00BE422B" w14:paraId="75093DDB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49CD49CF" w14:textId="77777777" w:rsidR="00857EB8" w:rsidRPr="00BE422B" w:rsidRDefault="00857EB8" w:rsidP="00857EB8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Experience of providing clear and concise instruction to a range of audiences</w:t>
            </w:r>
          </w:p>
        </w:tc>
        <w:tc>
          <w:tcPr>
            <w:tcW w:w="900" w:type="pct"/>
            <w:vAlign w:val="center"/>
          </w:tcPr>
          <w:p w14:paraId="63956324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857EB8" w:rsidRPr="00BE422B" w14:paraId="23C516C3" w14:textId="77777777" w:rsidTr="00857EB8">
        <w:trPr>
          <w:trHeight w:hRule="exact" w:val="510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7E96FC55" w14:textId="2BFC5A00" w:rsidR="00857EB8" w:rsidRPr="00BE422B" w:rsidRDefault="00857EB8" w:rsidP="00857EB8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 xml:space="preserve">A driving licence and the use of a car 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015B39CD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857EB8" w:rsidRPr="00BE422B" w14:paraId="583C58F4" w14:textId="77777777" w:rsidTr="00857EB8">
        <w:trPr>
          <w:trHeight w:val="479"/>
        </w:trPr>
        <w:tc>
          <w:tcPr>
            <w:tcW w:w="4100" w:type="pct"/>
            <w:shd w:val="clear" w:color="auto" w:fill="9CC2E5"/>
            <w:vAlign w:val="center"/>
          </w:tcPr>
          <w:p w14:paraId="5B06ED8A" w14:textId="77777777" w:rsidR="00857EB8" w:rsidRPr="00BE422B" w:rsidRDefault="00857EB8" w:rsidP="00857EB8">
            <w:pPr>
              <w:rPr>
                <w:rFonts w:ascii="Calibri" w:hAnsi="Calibri" w:cs="Arial"/>
                <w:b/>
              </w:rPr>
            </w:pPr>
            <w:r w:rsidRPr="00BE422B">
              <w:rPr>
                <w:rFonts w:ascii="Calibri" w:hAnsi="Calibri" w:cs="Arial"/>
                <w:b/>
                <w:szCs w:val="22"/>
              </w:rPr>
              <w:t>Personal Qualities and Attributes:</w:t>
            </w:r>
          </w:p>
        </w:tc>
        <w:tc>
          <w:tcPr>
            <w:tcW w:w="900" w:type="pct"/>
            <w:shd w:val="clear" w:color="auto" w:fill="9CC2E5"/>
            <w:vAlign w:val="center"/>
          </w:tcPr>
          <w:p w14:paraId="33D39D0A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857EB8" w:rsidRPr="00BE422B" w14:paraId="6F28E636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1E2D7E0E" w14:textId="20C94305" w:rsidR="00857EB8" w:rsidRPr="00B35311" w:rsidRDefault="00857EB8" w:rsidP="00857EB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35311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A successful track record of building relationships with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customers</w:t>
            </w:r>
            <w:r w:rsidR="0081396A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, </w:t>
            </w:r>
            <w:r w:rsidRPr="00B35311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clients, </w:t>
            </w:r>
            <w:r w:rsidR="0081396A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colleagues, or </w:t>
            </w:r>
            <w:r w:rsidRPr="00B35311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partners  </w:t>
            </w:r>
          </w:p>
        </w:tc>
        <w:tc>
          <w:tcPr>
            <w:tcW w:w="900" w:type="pct"/>
            <w:vAlign w:val="center"/>
          </w:tcPr>
          <w:p w14:paraId="5249AAC3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857EB8" w:rsidRPr="00BE422B" w14:paraId="5F4CA272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0F148AA0" w14:textId="77777777" w:rsidR="00857EB8" w:rsidRPr="00BE422B" w:rsidRDefault="00857EB8" w:rsidP="00857EB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 xml:space="preserve">Able to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use own initiative to solve problems and </w:t>
            </w:r>
            <w:r w:rsidRPr="00BE422B">
              <w:rPr>
                <w:rFonts w:ascii="Calibri" w:hAnsi="Calibri" w:cs="Arial"/>
                <w:sz w:val="22"/>
                <w:szCs w:val="22"/>
              </w:rPr>
              <w:t>work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BE422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well </w:t>
            </w:r>
            <w:r w:rsidRPr="00BE422B">
              <w:rPr>
                <w:rFonts w:ascii="Calibri" w:hAnsi="Calibri" w:cs="Arial"/>
                <w:sz w:val="22"/>
                <w:szCs w:val="22"/>
              </w:rPr>
              <w:t>as part of a team</w:t>
            </w:r>
          </w:p>
        </w:tc>
        <w:tc>
          <w:tcPr>
            <w:tcW w:w="900" w:type="pct"/>
            <w:vAlign w:val="center"/>
          </w:tcPr>
          <w:p w14:paraId="2216C9E9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857EB8" w:rsidRPr="00BE422B" w14:paraId="5AFAD161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1A00CF1A" w14:textId="0AD5C6A5" w:rsidR="00857EB8" w:rsidRPr="00BE422B" w:rsidRDefault="00857EB8" w:rsidP="00857EB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Excellent organisational, interpersonal and communication skills, both orally and in writing, to a range of audiences</w:t>
            </w:r>
          </w:p>
        </w:tc>
        <w:tc>
          <w:tcPr>
            <w:tcW w:w="900" w:type="pct"/>
            <w:vAlign w:val="center"/>
          </w:tcPr>
          <w:p w14:paraId="2C15CA33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857EB8" w:rsidRPr="00BE422B" w14:paraId="5E3864E2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633F61AF" w14:textId="4A398364" w:rsidR="00857EB8" w:rsidRPr="00BE422B" w:rsidRDefault="00857EB8" w:rsidP="00857EB8">
            <w:pPr>
              <w:pStyle w:val="Header"/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Able to prioritise tasks to meet set deadlines</w:t>
            </w:r>
          </w:p>
        </w:tc>
        <w:tc>
          <w:tcPr>
            <w:tcW w:w="900" w:type="pct"/>
            <w:vAlign w:val="center"/>
          </w:tcPr>
          <w:p w14:paraId="1193628D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857EB8" w:rsidRPr="00BE422B" w14:paraId="353F3289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34830BA4" w14:textId="766F2D17" w:rsidR="00857EB8" w:rsidRPr="00BE422B" w:rsidRDefault="00857EB8" w:rsidP="00857EB8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 xml:space="preserve">Willingness to develop skills to improve </w:t>
            </w:r>
            <w:r w:rsidR="0081396A">
              <w:rPr>
                <w:rFonts w:ascii="Calibri" w:hAnsi="Calibri" w:cs="Arial"/>
                <w:sz w:val="22"/>
              </w:rPr>
              <w:t>knowledge and performance</w:t>
            </w:r>
          </w:p>
        </w:tc>
        <w:tc>
          <w:tcPr>
            <w:tcW w:w="900" w:type="pct"/>
            <w:vAlign w:val="center"/>
          </w:tcPr>
          <w:p w14:paraId="22626EBE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857EB8" w:rsidRPr="007936AC" w14:paraId="64A7F37E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54827E7F" w14:textId="406E5F04" w:rsidR="00857EB8" w:rsidRPr="00BE422B" w:rsidRDefault="00857EB8" w:rsidP="00857EB8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Have a proactive attitude and approach to problem solving</w:t>
            </w:r>
          </w:p>
        </w:tc>
        <w:tc>
          <w:tcPr>
            <w:tcW w:w="900" w:type="pct"/>
            <w:vAlign w:val="center"/>
          </w:tcPr>
          <w:p w14:paraId="2D3BA7FA" w14:textId="77777777" w:rsidR="00857EB8" w:rsidRPr="007936AC" w:rsidRDefault="00857EB8" w:rsidP="00857EB8">
            <w:pPr>
              <w:jc w:val="center"/>
              <w:rPr>
                <w:rFonts w:ascii="Calibri" w:hAnsi="Calibri" w:cs="Arial"/>
                <w:b/>
                <w:strike/>
                <w:color w:val="FF0000"/>
                <w:sz w:val="22"/>
                <w:szCs w:val="20"/>
              </w:rPr>
            </w:pPr>
            <w:r w:rsidRPr="007936AC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857EB8" w:rsidRPr="00BE422B" w14:paraId="7ADE07CC" w14:textId="77777777" w:rsidTr="00857EB8">
        <w:trPr>
          <w:trHeight w:hRule="exact" w:val="510"/>
        </w:trPr>
        <w:tc>
          <w:tcPr>
            <w:tcW w:w="4100" w:type="pct"/>
            <w:vAlign w:val="center"/>
          </w:tcPr>
          <w:p w14:paraId="1A35022A" w14:textId="45077603" w:rsidR="00857EB8" w:rsidRPr="00BE422B" w:rsidRDefault="00857EB8" w:rsidP="00857EB8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Have a willingness to work flexibly</w:t>
            </w:r>
            <w:r w:rsidR="0081396A">
              <w:rPr>
                <w:rFonts w:ascii="Calibri" w:hAnsi="Calibri" w:cs="Arial"/>
                <w:sz w:val="22"/>
              </w:rPr>
              <w:t xml:space="preserve"> </w:t>
            </w:r>
            <w:r w:rsidRPr="00BE422B">
              <w:rPr>
                <w:rFonts w:ascii="Calibri" w:hAnsi="Calibri" w:cs="Arial"/>
                <w:sz w:val="22"/>
              </w:rPr>
              <w:t>with given notice</w:t>
            </w:r>
          </w:p>
        </w:tc>
        <w:tc>
          <w:tcPr>
            <w:tcW w:w="900" w:type="pct"/>
            <w:vAlign w:val="center"/>
          </w:tcPr>
          <w:p w14:paraId="7EA0D37B" w14:textId="77777777" w:rsidR="00857EB8" w:rsidRPr="00BE422B" w:rsidRDefault="00857EB8" w:rsidP="00857EB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</w:tbl>
    <w:p w14:paraId="062B1068" w14:textId="77777777" w:rsidR="003506C0" w:rsidRDefault="003506C0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sectPr w:rsidR="003506C0" w:rsidSect="001D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E978" w14:textId="77777777" w:rsidR="00F7200E" w:rsidRDefault="00F7200E" w:rsidP="00442094">
      <w:r>
        <w:separator/>
      </w:r>
    </w:p>
  </w:endnote>
  <w:endnote w:type="continuationSeparator" w:id="0">
    <w:p w14:paraId="6479EA60" w14:textId="77777777" w:rsidR="00F7200E" w:rsidRDefault="00F7200E" w:rsidP="004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3336" w14:textId="77777777" w:rsidR="00F7200E" w:rsidRDefault="00F7200E" w:rsidP="00442094">
      <w:r>
        <w:separator/>
      </w:r>
    </w:p>
  </w:footnote>
  <w:footnote w:type="continuationSeparator" w:id="0">
    <w:p w14:paraId="2652485A" w14:textId="77777777" w:rsidR="00F7200E" w:rsidRDefault="00F7200E" w:rsidP="0044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1D"/>
    <w:rsid w:val="002210C4"/>
    <w:rsid w:val="00247ED6"/>
    <w:rsid w:val="0026728E"/>
    <w:rsid w:val="00291001"/>
    <w:rsid w:val="00320D08"/>
    <w:rsid w:val="003506C0"/>
    <w:rsid w:val="00442094"/>
    <w:rsid w:val="004719F2"/>
    <w:rsid w:val="004B18CC"/>
    <w:rsid w:val="00566A87"/>
    <w:rsid w:val="005919A8"/>
    <w:rsid w:val="005E0DB1"/>
    <w:rsid w:val="00617259"/>
    <w:rsid w:val="006B382B"/>
    <w:rsid w:val="006D0D3A"/>
    <w:rsid w:val="006E76BC"/>
    <w:rsid w:val="007E5A2C"/>
    <w:rsid w:val="0081396A"/>
    <w:rsid w:val="0083363C"/>
    <w:rsid w:val="0084079A"/>
    <w:rsid w:val="00852EBC"/>
    <w:rsid w:val="00857EB8"/>
    <w:rsid w:val="008B3880"/>
    <w:rsid w:val="008F1C49"/>
    <w:rsid w:val="00A06584"/>
    <w:rsid w:val="00A47E47"/>
    <w:rsid w:val="00C006A5"/>
    <w:rsid w:val="00C03208"/>
    <w:rsid w:val="00C3129E"/>
    <w:rsid w:val="00C54E5A"/>
    <w:rsid w:val="00C61E65"/>
    <w:rsid w:val="00CC2B2F"/>
    <w:rsid w:val="00EF49E1"/>
    <w:rsid w:val="00F7200E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BAE6"/>
  <w15:chartTrackingRefBased/>
  <w15:docId w15:val="{6F36532A-D232-45CE-9DB2-AA5D421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E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9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Donna Marshall</cp:lastModifiedBy>
  <cp:revision>3</cp:revision>
  <dcterms:created xsi:type="dcterms:W3CDTF">2022-01-06T12:48:00Z</dcterms:created>
  <dcterms:modified xsi:type="dcterms:W3CDTF">2022-01-06T12:53:00Z</dcterms:modified>
</cp:coreProperties>
</file>