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6E03" w14:textId="36A91B9B" w:rsidR="00B07F5B" w:rsidRPr="00C72747" w:rsidRDefault="00866809" w:rsidP="000B329D">
      <w:pPr>
        <w:rPr>
          <w:rFonts w:asciiTheme="minorHAnsi" w:eastAsia="Cambria" w:hAnsiTheme="minorHAnsi" w:cstheme="minorHAnsi"/>
          <w:b/>
          <w:sz w:val="44"/>
          <w:szCs w:val="32"/>
        </w:rPr>
      </w:pPr>
      <w:r>
        <w:rPr>
          <w:rFonts w:ascii="Calibri" w:hAnsi="Calibri" w:cs="Calibri"/>
          <w:noProof/>
          <w:szCs w:val="22"/>
          <w:lang w:eastAsia="en-GB"/>
        </w:rPr>
        <w:drawing>
          <wp:anchor distT="0" distB="0" distL="114300" distR="114300" simplePos="0" relativeHeight="251672064" behindDoc="0" locked="0" layoutInCell="1" allowOverlap="1" wp14:anchorId="0893749E" wp14:editId="1BED87A6">
            <wp:simplePos x="0" y="0"/>
            <wp:positionH relativeFrom="margin">
              <wp:posOffset>4662488</wp:posOffset>
            </wp:positionH>
            <wp:positionV relativeFrom="paragraph">
              <wp:posOffset>165075</wp:posOffset>
            </wp:positionV>
            <wp:extent cx="1485405" cy="724878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lnet Logo - sTRAP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01" cy="738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79671216"/>
      <w:bookmarkEnd w:id="0"/>
      <w:r w:rsidR="00950DB9" w:rsidRPr="00C72747">
        <w:rPr>
          <w:rFonts w:asciiTheme="minorHAnsi" w:eastAsia="Cambria" w:hAnsiTheme="minorHAnsi" w:cstheme="minorHAnsi"/>
          <w:b/>
          <w:sz w:val="44"/>
          <w:szCs w:val="32"/>
        </w:rPr>
        <w:t>Job Description</w:t>
      </w:r>
    </w:p>
    <w:p w14:paraId="036338F8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br/>
      </w:r>
    </w:p>
    <w:p w14:paraId="108D2756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TITLE: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  <w:t xml:space="preserve">Project </w:t>
      </w:r>
      <w:r w:rsidR="00035BEA">
        <w:rPr>
          <w:rFonts w:asciiTheme="minorHAnsi" w:eastAsia="Cambria" w:hAnsiTheme="minorHAnsi" w:cstheme="minorHAnsi"/>
          <w:b/>
          <w:sz w:val="22"/>
          <w:szCs w:val="22"/>
        </w:rPr>
        <w:t>Lead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 xml:space="preserve"> Officer</w:t>
      </w:r>
    </w:p>
    <w:p w14:paraId="122ACC49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PROJECT: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  <w:t>Building Better Opportunities (BBO)</w:t>
      </w:r>
      <w:r w:rsidR="00035BEA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</w:p>
    <w:p w14:paraId="0EEBCF49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 xml:space="preserve">RESPONSIBLE </w:t>
      </w:r>
      <w:r w:rsidR="00332CDD">
        <w:rPr>
          <w:rFonts w:asciiTheme="minorHAnsi" w:eastAsia="Cambria" w:hAnsiTheme="minorHAnsi" w:cstheme="minorHAnsi"/>
          <w:b/>
          <w:sz w:val="22"/>
          <w:szCs w:val="22"/>
        </w:rPr>
        <w:t>TO:</w:t>
      </w:r>
      <w:r w:rsidR="00332CDD">
        <w:rPr>
          <w:rFonts w:asciiTheme="minorHAnsi" w:eastAsia="Cambria" w:hAnsiTheme="minorHAnsi" w:cstheme="minorHAnsi"/>
          <w:b/>
          <w:sz w:val="22"/>
          <w:szCs w:val="22"/>
        </w:rPr>
        <w:tab/>
        <w:t>Partnership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 xml:space="preserve"> Manager</w:t>
      </w:r>
    </w:p>
    <w:p w14:paraId="077BD0EE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ACCOUNTABLE TO: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  <w:t>Selnet Chief Executive Officer (CEO) and Selnet Board of Directors</w:t>
      </w:r>
    </w:p>
    <w:p w14:paraId="340AF0C9" w14:textId="65F41F8C" w:rsidR="00B07F5B" w:rsidRPr="00B07F5B" w:rsidRDefault="00B07F5B" w:rsidP="00B912ED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</w:rPr>
        <w:t>BASED AT:</w:t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Pr="00B07F5B">
        <w:rPr>
          <w:rFonts w:asciiTheme="minorHAnsi" w:eastAsia="Cambria" w:hAnsiTheme="minorHAnsi" w:cstheme="minorHAnsi"/>
          <w:b/>
          <w:sz w:val="22"/>
          <w:szCs w:val="22"/>
        </w:rPr>
        <w:tab/>
      </w:r>
      <w:r w:rsidR="006D3118">
        <w:rPr>
          <w:rFonts w:asciiTheme="minorHAnsi" w:eastAsia="Cambria" w:hAnsiTheme="minorHAnsi" w:cstheme="minorHAnsi"/>
          <w:b/>
          <w:sz w:val="22"/>
          <w:szCs w:val="22"/>
        </w:rPr>
        <w:t>Brentwood House, 15 Victoria Road, Fulwood, Preston, PR2 8PS</w:t>
      </w:r>
    </w:p>
    <w:p w14:paraId="22C41CF2" w14:textId="77777777" w:rsidR="00B07F5B" w:rsidRPr="00B07F5B" w:rsidRDefault="00B07F5B" w:rsidP="00B07F5B">
      <w:pPr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8974628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 w:cstheme="minorHAnsi"/>
          <w:b/>
          <w:sz w:val="22"/>
          <w:szCs w:val="22"/>
          <w:u w:val="single"/>
        </w:rPr>
        <w:t>JOB SUMMARY</w:t>
      </w:r>
    </w:p>
    <w:p w14:paraId="3E6B48FE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B07F5B">
        <w:rPr>
          <w:rFonts w:asciiTheme="minorHAnsi" w:eastAsia="Cambria" w:hAnsiTheme="minorHAnsi" w:cstheme="minorHAnsi"/>
          <w:sz w:val="22"/>
          <w:szCs w:val="22"/>
        </w:rPr>
        <w:t xml:space="preserve">The Building Better Opportunities </w:t>
      </w:r>
      <w:r w:rsidR="001274D1">
        <w:rPr>
          <w:rFonts w:asciiTheme="minorHAnsi" w:eastAsia="Cambria" w:hAnsiTheme="minorHAnsi" w:cstheme="minorHAnsi"/>
          <w:sz w:val="22"/>
          <w:szCs w:val="22"/>
        </w:rPr>
        <w:t xml:space="preserve">(BBO) </w:t>
      </w:r>
      <w:r w:rsidRPr="00B07F5B">
        <w:rPr>
          <w:rFonts w:asciiTheme="minorHAnsi" w:eastAsia="Cambria" w:hAnsiTheme="minorHAnsi" w:cstheme="minorHAnsi"/>
          <w:sz w:val="22"/>
          <w:szCs w:val="22"/>
        </w:rPr>
        <w:t xml:space="preserve">projects for Lancashire aim to support those most at risk of exclusion from the labour market and identify, reduce and/or remove barriers to engagement and employment for eligible participants. </w:t>
      </w:r>
      <w:r w:rsidR="00A025C1">
        <w:rPr>
          <w:rFonts w:asciiTheme="minorHAnsi" w:eastAsia="Cambria" w:hAnsiTheme="minorHAnsi" w:cstheme="minorHAnsi"/>
          <w:sz w:val="22"/>
          <w:szCs w:val="22"/>
        </w:rPr>
        <w:t>Selnet is the lead partner for three BBO projects.</w:t>
      </w:r>
    </w:p>
    <w:p w14:paraId="34DC17A8" w14:textId="438A5BC1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 xml:space="preserve">This role will </w:t>
      </w:r>
      <w:r w:rsidR="00B912ED">
        <w:rPr>
          <w:rFonts w:asciiTheme="minorHAnsi" w:eastAsia="Cambria" w:hAnsiTheme="minorHAnsi"/>
          <w:sz w:val="22"/>
          <w:szCs w:val="22"/>
        </w:rPr>
        <w:t>work across</w:t>
      </w:r>
      <w:r w:rsidR="00A025C1">
        <w:rPr>
          <w:rFonts w:asciiTheme="minorHAnsi" w:eastAsia="Cambria" w:hAnsiTheme="minorHAnsi"/>
          <w:sz w:val="22"/>
          <w:szCs w:val="22"/>
        </w:rPr>
        <w:t xml:space="preserve"> the</w:t>
      </w:r>
      <w:r w:rsidR="00B912ED">
        <w:rPr>
          <w:rFonts w:asciiTheme="minorHAnsi" w:eastAsia="Cambria" w:hAnsiTheme="minorHAnsi"/>
          <w:sz w:val="22"/>
          <w:szCs w:val="22"/>
        </w:rPr>
        <w:t xml:space="preserve"> </w:t>
      </w:r>
      <w:r w:rsidR="001274D1">
        <w:rPr>
          <w:rFonts w:asciiTheme="minorHAnsi" w:eastAsia="Cambria" w:hAnsiTheme="minorHAnsi"/>
          <w:sz w:val="22"/>
          <w:szCs w:val="22"/>
        </w:rPr>
        <w:t>three BBO project</w:t>
      </w:r>
      <w:r w:rsidR="00A025C1">
        <w:rPr>
          <w:rFonts w:asciiTheme="minorHAnsi" w:eastAsia="Cambria" w:hAnsiTheme="minorHAnsi"/>
          <w:sz w:val="22"/>
          <w:szCs w:val="22"/>
        </w:rPr>
        <w:t>s</w:t>
      </w:r>
      <w:r w:rsidR="001274D1">
        <w:rPr>
          <w:rFonts w:asciiTheme="minorHAnsi" w:eastAsia="Cambria" w:hAnsiTheme="minorHAnsi"/>
          <w:sz w:val="22"/>
          <w:szCs w:val="22"/>
        </w:rPr>
        <w:t>,</w:t>
      </w:r>
      <w:r w:rsidR="00B912ED">
        <w:rPr>
          <w:rFonts w:asciiTheme="minorHAnsi" w:eastAsia="Cambria" w:hAnsiTheme="minorHAnsi"/>
          <w:sz w:val="22"/>
          <w:szCs w:val="22"/>
        </w:rPr>
        <w:t xml:space="preserve"> oversee</w:t>
      </w:r>
      <w:r w:rsidR="001274D1">
        <w:rPr>
          <w:rFonts w:asciiTheme="minorHAnsi" w:eastAsia="Cambria" w:hAnsiTheme="minorHAnsi"/>
          <w:sz w:val="22"/>
          <w:szCs w:val="22"/>
        </w:rPr>
        <w:t>ing</w:t>
      </w:r>
      <w:r w:rsidR="00B912ED">
        <w:rPr>
          <w:rFonts w:asciiTheme="minorHAnsi" w:eastAsia="Cambria" w:hAnsiTheme="minorHAnsi"/>
          <w:sz w:val="22"/>
          <w:szCs w:val="22"/>
        </w:rPr>
        <w:t xml:space="preserve"> the </w:t>
      </w:r>
      <w:r w:rsidR="001274D1">
        <w:rPr>
          <w:rFonts w:asciiTheme="minorHAnsi" w:eastAsia="Cambria" w:hAnsiTheme="minorHAnsi"/>
          <w:sz w:val="22"/>
          <w:szCs w:val="22"/>
        </w:rPr>
        <w:t xml:space="preserve">work of our delivery partners. Each project has a different aim and </w:t>
      </w:r>
      <w:r w:rsidR="00E70125">
        <w:rPr>
          <w:rFonts w:asciiTheme="minorHAnsi" w:eastAsia="Cambria" w:hAnsiTheme="minorHAnsi"/>
          <w:sz w:val="22"/>
          <w:szCs w:val="22"/>
        </w:rPr>
        <w:t>we have around 30 delivery partners working with us.</w:t>
      </w:r>
      <w:r w:rsidR="001274D1">
        <w:rPr>
          <w:rFonts w:asciiTheme="minorHAnsi" w:eastAsia="Cambria" w:hAnsiTheme="minorHAnsi"/>
          <w:sz w:val="22"/>
          <w:szCs w:val="22"/>
        </w:rPr>
        <w:t xml:space="preserve"> </w:t>
      </w:r>
      <w:r w:rsidR="00B912ED">
        <w:rPr>
          <w:rFonts w:asciiTheme="minorHAnsi" w:eastAsia="Cambria" w:hAnsiTheme="minorHAnsi"/>
          <w:sz w:val="22"/>
          <w:szCs w:val="22"/>
        </w:rPr>
        <w:t>The post holder will work with all members of the BBO team an</w:t>
      </w:r>
      <w:r w:rsidR="00C72747">
        <w:rPr>
          <w:rFonts w:asciiTheme="minorHAnsi" w:eastAsia="Cambria" w:hAnsiTheme="minorHAnsi"/>
          <w:sz w:val="22"/>
          <w:szCs w:val="22"/>
        </w:rPr>
        <w:t>d</w:t>
      </w:r>
      <w:r w:rsidR="00B912ED">
        <w:rPr>
          <w:rFonts w:asciiTheme="minorHAnsi" w:eastAsia="Cambria" w:hAnsiTheme="minorHAnsi"/>
          <w:sz w:val="22"/>
          <w:szCs w:val="22"/>
        </w:rPr>
        <w:t xml:space="preserve"> w</w:t>
      </w:r>
      <w:r w:rsidR="00540DEE">
        <w:rPr>
          <w:rFonts w:asciiTheme="minorHAnsi" w:eastAsia="Cambria" w:hAnsiTheme="minorHAnsi"/>
          <w:sz w:val="22"/>
          <w:szCs w:val="22"/>
        </w:rPr>
        <w:t>ork</w:t>
      </w:r>
      <w:r w:rsidR="001274D1">
        <w:rPr>
          <w:rFonts w:asciiTheme="minorHAnsi" w:eastAsia="Cambria" w:hAnsiTheme="minorHAnsi"/>
          <w:sz w:val="22"/>
          <w:szCs w:val="22"/>
        </w:rPr>
        <w:t xml:space="preserve"> closely with the Partnership</w:t>
      </w:r>
      <w:r w:rsidR="00B912ED">
        <w:rPr>
          <w:rFonts w:asciiTheme="minorHAnsi" w:eastAsia="Cambria" w:hAnsiTheme="minorHAnsi"/>
          <w:sz w:val="22"/>
          <w:szCs w:val="22"/>
        </w:rPr>
        <w:t xml:space="preserve"> Manager to ensure quality and effective delivery of the project</w:t>
      </w:r>
      <w:r w:rsidRPr="00B07F5B">
        <w:rPr>
          <w:rFonts w:asciiTheme="minorHAnsi" w:eastAsia="Cambria" w:hAnsiTheme="minorHAnsi"/>
          <w:sz w:val="22"/>
          <w:szCs w:val="22"/>
        </w:rPr>
        <w:t>.</w:t>
      </w:r>
    </w:p>
    <w:p w14:paraId="7A846AA2" w14:textId="77777777" w:rsidR="00B07F5B" w:rsidRPr="00B07F5B" w:rsidRDefault="00B07F5B" w:rsidP="00B07F5B">
      <w:pPr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44FBCA8D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t>MAIN DUTIES</w:t>
      </w:r>
      <w:r w:rsidR="00757622">
        <w:rPr>
          <w:rFonts w:asciiTheme="minorHAnsi" w:eastAsia="Cambria" w:hAnsiTheme="minorHAnsi"/>
          <w:b/>
          <w:sz w:val="22"/>
          <w:szCs w:val="22"/>
          <w:u w:val="single"/>
        </w:rPr>
        <w:t>,</w:t>
      </w: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t xml:space="preserve"> TASKS AND RESPONSIBILITIES</w:t>
      </w:r>
    </w:p>
    <w:p w14:paraId="0A966D40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Establish effective working relationships with the delivery partners to monitor quality, delivery and performance.</w:t>
      </w:r>
    </w:p>
    <w:p w14:paraId="47E9E48D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Provide a resource for partner queries and foster relationship</w:t>
      </w:r>
      <w:r w:rsidR="00B912ED">
        <w:rPr>
          <w:rFonts w:asciiTheme="minorHAnsi" w:eastAsia="Cambria" w:hAnsiTheme="minorHAnsi"/>
          <w:sz w:val="22"/>
          <w:szCs w:val="22"/>
        </w:rPr>
        <w:t>s</w:t>
      </w:r>
      <w:r w:rsidRPr="00B07F5B">
        <w:rPr>
          <w:rFonts w:asciiTheme="minorHAnsi" w:eastAsia="Cambria" w:hAnsiTheme="minorHAnsi"/>
          <w:sz w:val="22"/>
          <w:szCs w:val="22"/>
        </w:rPr>
        <w:t xml:space="preserve"> between project partners to ensure effective collaborations throughout project delivery.</w:t>
      </w:r>
    </w:p>
    <w:p w14:paraId="72F1C6D1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 xml:space="preserve">Work </w:t>
      </w:r>
      <w:r w:rsidR="004454AC">
        <w:rPr>
          <w:rFonts w:asciiTheme="minorHAnsi" w:eastAsia="Cambria" w:hAnsiTheme="minorHAnsi"/>
          <w:sz w:val="22"/>
          <w:szCs w:val="22"/>
        </w:rPr>
        <w:t>with the Partnership</w:t>
      </w:r>
      <w:r w:rsidR="00B912ED">
        <w:rPr>
          <w:rFonts w:asciiTheme="minorHAnsi" w:eastAsia="Cambria" w:hAnsiTheme="minorHAnsi"/>
          <w:sz w:val="22"/>
          <w:szCs w:val="22"/>
        </w:rPr>
        <w:t xml:space="preserve"> Manager and BBO team to develop systems and procedures that meet the needs of the funders in relation to all project and financial monitoring requirements.</w:t>
      </w:r>
    </w:p>
    <w:p w14:paraId="406538B6" w14:textId="77777777" w:rsidR="00B07F5B" w:rsidRDefault="004454AC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Feedback to Partnership</w:t>
      </w:r>
      <w:r w:rsidR="00B07F5B" w:rsidRPr="00B07F5B">
        <w:rPr>
          <w:rFonts w:asciiTheme="minorHAnsi" w:eastAsia="Cambria" w:hAnsiTheme="minorHAnsi"/>
          <w:sz w:val="22"/>
          <w:szCs w:val="22"/>
        </w:rPr>
        <w:t xml:space="preserve"> Manager on delivery progress, highlighting performance and </w:t>
      </w:r>
      <w:r w:rsidR="000F3B67">
        <w:rPr>
          <w:rFonts w:asciiTheme="minorHAnsi" w:eastAsia="Cambria" w:hAnsiTheme="minorHAnsi"/>
          <w:sz w:val="22"/>
          <w:szCs w:val="22"/>
        </w:rPr>
        <w:t>implementing measures to with partners to</w:t>
      </w:r>
      <w:r w:rsidR="00B07F5B" w:rsidRPr="00B07F5B">
        <w:rPr>
          <w:rFonts w:asciiTheme="minorHAnsi" w:eastAsia="Cambria" w:hAnsiTheme="minorHAnsi"/>
          <w:sz w:val="22"/>
          <w:szCs w:val="22"/>
        </w:rPr>
        <w:t xml:space="preserve"> avoid risk to projects.</w:t>
      </w:r>
    </w:p>
    <w:p w14:paraId="063D7078" w14:textId="77777777" w:rsidR="004454AC" w:rsidRPr="00B07F5B" w:rsidRDefault="004454AC" w:rsidP="004454AC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Assess the results of key project plans to measure their effectiveness.</w:t>
      </w:r>
    </w:p>
    <w:p w14:paraId="7E10509B" w14:textId="3808E888" w:rsidR="00B912ED" w:rsidRDefault="00B912ED" w:rsidP="00B912ED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Support</w:t>
      </w:r>
      <w:r w:rsidR="004454AC">
        <w:rPr>
          <w:rFonts w:asciiTheme="minorHAnsi" w:eastAsia="Cambria" w:hAnsiTheme="minorHAnsi"/>
          <w:sz w:val="22"/>
          <w:szCs w:val="22"/>
        </w:rPr>
        <w:t xml:space="preserve"> delivery</w:t>
      </w:r>
      <w:r w:rsidRPr="00B07F5B">
        <w:rPr>
          <w:rFonts w:asciiTheme="minorHAnsi" w:eastAsia="Cambria" w:hAnsiTheme="minorHAnsi"/>
          <w:sz w:val="22"/>
          <w:szCs w:val="22"/>
        </w:rPr>
        <w:t xml:space="preserve"> </w:t>
      </w:r>
      <w:r w:rsidR="004454AC">
        <w:rPr>
          <w:rFonts w:asciiTheme="minorHAnsi" w:eastAsia="Cambria" w:hAnsiTheme="minorHAnsi"/>
          <w:sz w:val="22"/>
          <w:szCs w:val="22"/>
        </w:rPr>
        <w:t>partners to have</w:t>
      </w:r>
      <w:r w:rsidRPr="00B07F5B">
        <w:rPr>
          <w:rFonts w:asciiTheme="minorHAnsi" w:eastAsia="Cambria" w:hAnsiTheme="minorHAnsi"/>
          <w:sz w:val="22"/>
          <w:szCs w:val="22"/>
        </w:rPr>
        <w:t xml:space="preserve"> a clear understand</w:t>
      </w:r>
      <w:r w:rsidR="004454AC">
        <w:rPr>
          <w:rFonts w:asciiTheme="minorHAnsi" w:eastAsia="Cambria" w:hAnsiTheme="minorHAnsi"/>
          <w:sz w:val="22"/>
          <w:szCs w:val="22"/>
        </w:rPr>
        <w:t>ing of reporting requirements, enabling</w:t>
      </w:r>
      <w:r w:rsidRPr="00B07F5B">
        <w:rPr>
          <w:rFonts w:asciiTheme="minorHAnsi" w:eastAsia="Cambria" w:hAnsiTheme="minorHAnsi"/>
          <w:sz w:val="22"/>
          <w:szCs w:val="22"/>
        </w:rPr>
        <w:t xml:space="preserve"> partners in preparation of claims and audit</w:t>
      </w:r>
      <w:r w:rsidR="006D3118">
        <w:rPr>
          <w:rFonts w:asciiTheme="minorHAnsi" w:eastAsia="Cambria" w:hAnsiTheme="minorHAnsi"/>
          <w:sz w:val="22"/>
          <w:szCs w:val="22"/>
        </w:rPr>
        <w:t xml:space="preserve"> and maintenance of participant files</w:t>
      </w:r>
      <w:r w:rsidRPr="00B07F5B">
        <w:rPr>
          <w:rFonts w:asciiTheme="minorHAnsi" w:eastAsia="Cambria" w:hAnsiTheme="minorHAnsi"/>
          <w:sz w:val="22"/>
          <w:szCs w:val="22"/>
        </w:rPr>
        <w:t>.</w:t>
      </w:r>
    </w:p>
    <w:p w14:paraId="52F1402C" w14:textId="77777777" w:rsidR="000F3B67" w:rsidRPr="00B07F5B" w:rsidRDefault="000F3B67" w:rsidP="00B912ED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 xml:space="preserve">Assess the quality and accuracy of information submitted by delivery partners. </w:t>
      </w:r>
    </w:p>
    <w:p w14:paraId="0C37A730" w14:textId="48CD6CA7" w:rsidR="00B07F5B" w:rsidRDefault="00B912ED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Contribute to</w:t>
      </w:r>
      <w:r w:rsidR="00B07F5B" w:rsidRPr="00B07F5B">
        <w:rPr>
          <w:rFonts w:asciiTheme="minorHAnsi" w:eastAsia="Cambria" w:hAnsiTheme="minorHAnsi"/>
          <w:sz w:val="22"/>
          <w:szCs w:val="22"/>
        </w:rPr>
        <w:t xml:space="preserve"> written and statistical information for project reports in all project areas and highlight any areas of concern.</w:t>
      </w:r>
    </w:p>
    <w:p w14:paraId="0BCE3084" w14:textId="0A4B3489" w:rsidR="006D3118" w:rsidRDefault="006D3118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 xml:space="preserve">Represent the projects at relevant meetings to build stakeholder relationships and promote the work of our delivery partners. </w:t>
      </w:r>
    </w:p>
    <w:p w14:paraId="4E158FB0" w14:textId="77777777" w:rsidR="00B912ED" w:rsidRDefault="00B912ED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 xml:space="preserve">Use a variety of software packages, such as Microsoft Word, Outlook, PowerPoint, Excel, Access etc to produce correspondence and documents and maintain presentations, records, </w:t>
      </w:r>
      <w:proofErr w:type="gramStart"/>
      <w:r>
        <w:rPr>
          <w:rFonts w:asciiTheme="minorHAnsi" w:eastAsia="Cambria" w:hAnsiTheme="minorHAnsi"/>
          <w:sz w:val="22"/>
          <w:szCs w:val="22"/>
        </w:rPr>
        <w:t>spreadsheets</w:t>
      </w:r>
      <w:proofErr w:type="gramEnd"/>
      <w:r>
        <w:rPr>
          <w:rFonts w:asciiTheme="minorHAnsi" w:eastAsia="Cambria" w:hAnsiTheme="minorHAnsi"/>
          <w:sz w:val="22"/>
          <w:szCs w:val="22"/>
        </w:rPr>
        <w:t xml:space="preserve"> and databases.</w:t>
      </w:r>
    </w:p>
    <w:p w14:paraId="2C363612" w14:textId="1094CC39" w:rsidR="00C72747" w:rsidRDefault="00C72747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</w:p>
    <w:p w14:paraId="376B620D" w14:textId="77777777" w:rsidR="000B329D" w:rsidRDefault="000B329D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</w:p>
    <w:p w14:paraId="4100EA90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t>TEAMWORK</w:t>
      </w:r>
    </w:p>
    <w:p w14:paraId="5B336CA1" w14:textId="77777777" w:rsidR="00B07F5B" w:rsidRPr="00B07F5B" w:rsidRDefault="00B07F5B" w:rsidP="00B07F5B">
      <w:pPr>
        <w:spacing w:before="100" w:beforeAutospacing="1" w:after="120"/>
        <w:jc w:val="both"/>
        <w:rPr>
          <w:rFonts w:asciiTheme="minorHAnsi" w:eastAsia="Cambria" w:hAnsiTheme="minorHAnsi"/>
          <w:sz w:val="22"/>
          <w:szCs w:val="22"/>
          <w:lang w:eastAsia="en-GB"/>
        </w:rPr>
      </w:pPr>
      <w:r w:rsidRPr="00B07F5B">
        <w:rPr>
          <w:rFonts w:asciiTheme="minorHAnsi" w:eastAsia="Cambria" w:hAnsiTheme="minorHAnsi"/>
          <w:sz w:val="22"/>
          <w:szCs w:val="22"/>
          <w:lang w:eastAsia="en-GB"/>
        </w:rPr>
        <w:lastRenderedPageBreak/>
        <w:t xml:space="preserve">Work </w:t>
      </w:r>
      <w:r w:rsidR="00B912ED">
        <w:rPr>
          <w:rFonts w:asciiTheme="minorHAnsi" w:eastAsia="Cambria" w:hAnsiTheme="minorHAnsi"/>
          <w:sz w:val="22"/>
          <w:szCs w:val="22"/>
          <w:lang w:eastAsia="en-GB"/>
        </w:rPr>
        <w:t xml:space="preserve">positively </w:t>
      </w:r>
      <w:r w:rsidRPr="00B07F5B">
        <w:rPr>
          <w:rFonts w:asciiTheme="minorHAnsi" w:eastAsia="Cambria" w:hAnsiTheme="minorHAnsi"/>
          <w:sz w:val="22"/>
          <w:szCs w:val="22"/>
          <w:lang w:eastAsia="en-GB"/>
        </w:rPr>
        <w:t>as a member of the Selnet team providing services to BBO partners and wider organisations.</w:t>
      </w:r>
    </w:p>
    <w:p w14:paraId="5EDB3FEB" w14:textId="77777777" w:rsidR="00B07F5B" w:rsidRPr="00B07F5B" w:rsidRDefault="00B07F5B" w:rsidP="00B07F5B">
      <w:pPr>
        <w:spacing w:before="100" w:beforeAutospacing="1" w:after="120"/>
        <w:jc w:val="both"/>
        <w:rPr>
          <w:rFonts w:asciiTheme="minorHAnsi" w:eastAsia="Cambria" w:hAnsiTheme="minorHAnsi"/>
          <w:sz w:val="22"/>
          <w:szCs w:val="22"/>
        </w:rPr>
      </w:pPr>
      <w:r w:rsidRPr="00B07F5B">
        <w:rPr>
          <w:rFonts w:asciiTheme="minorHAnsi" w:eastAsia="Cambria" w:hAnsiTheme="minorHAnsi"/>
          <w:sz w:val="22"/>
          <w:szCs w:val="22"/>
        </w:rPr>
        <w:t>Deal professionally and proficiently with enquiries from colleagues, business contacts, visitors and members of the public.</w:t>
      </w:r>
    </w:p>
    <w:p w14:paraId="1C2FF5A3" w14:textId="77777777" w:rsidR="00B07F5B" w:rsidRPr="00B07F5B" w:rsidRDefault="00B07F5B" w:rsidP="00B07F5B">
      <w:pPr>
        <w:spacing w:before="100" w:beforeAutospacing="1" w:after="240"/>
        <w:jc w:val="both"/>
        <w:rPr>
          <w:rFonts w:asciiTheme="minorHAnsi" w:eastAsia="Cambria" w:hAnsiTheme="minorHAnsi"/>
          <w:sz w:val="22"/>
          <w:szCs w:val="22"/>
          <w:lang w:eastAsia="en-GB"/>
        </w:rPr>
      </w:pPr>
      <w:r w:rsidRPr="00B07F5B">
        <w:rPr>
          <w:rFonts w:asciiTheme="minorHAnsi" w:eastAsia="Cambria" w:hAnsiTheme="minorHAnsi"/>
          <w:sz w:val="22"/>
          <w:szCs w:val="22"/>
          <w:lang w:eastAsia="en-GB"/>
        </w:rPr>
        <w:t>Assist with all general office duties as and when required.</w:t>
      </w:r>
    </w:p>
    <w:p w14:paraId="76EF2AD4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b/>
          <w:sz w:val="22"/>
          <w:szCs w:val="22"/>
          <w:u w:val="single"/>
        </w:rPr>
      </w:pPr>
      <w:r w:rsidRPr="00B07F5B">
        <w:rPr>
          <w:rFonts w:asciiTheme="minorHAnsi" w:eastAsia="Cambria" w:hAnsiTheme="minorHAnsi"/>
          <w:b/>
          <w:sz w:val="22"/>
          <w:szCs w:val="22"/>
          <w:u w:val="single"/>
        </w:rPr>
        <w:t>GENERAL CONDUCT</w:t>
      </w:r>
    </w:p>
    <w:p w14:paraId="504B0532" w14:textId="77777777" w:rsidR="00B07F5B" w:rsidRPr="00B07F5B" w:rsidRDefault="00B07F5B" w:rsidP="00B07F5B">
      <w:pPr>
        <w:jc w:val="both"/>
        <w:rPr>
          <w:rFonts w:asciiTheme="minorHAnsi" w:hAnsiTheme="minorHAnsi"/>
          <w:sz w:val="22"/>
          <w:szCs w:val="22"/>
        </w:rPr>
      </w:pPr>
      <w:r w:rsidRPr="00B07F5B">
        <w:rPr>
          <w:rFonts w:asciiTheme="minorHAnsi" w:hAnsiTheme="minorHAnsi"/>
          <w:sz w:val="22"/>
          <w:szCs w:val="22"/>
        </w:rPr>
        <w:t>The post holder will be expected to maintain professional conduct and appearance</w:t>
      </w:r>
      <w:r w:rsidR="00B912ED">
        <w:rPr>
          <w:rFonts w:asciiTheme="minorHAnsi" w:hAnsiTheme="minorHAnsi"/>
          <w:sz w:val="22"/>
          <w:szCs w:val="22"/>
        </w:rPr>
        <w:t>, and adhere to procedures relating to the proper use and care of equipment and materials for which the role has responsibility.</w:t>
      </w:r>
      <w:r w:rsidRPr="00B07F5B">
        <w:rPr>
          <w:rFonts w:asciiTheme="minorHAnsi" w:hAnsiTheme="minorHAnsi"/>
          <w:sz w:val="22"/>
          <w:szCs w:val="22"/>
        </w:rPr>
        <w:t xml:space="preserve"> The post holder will be required to sign an agreement of confidentiality in relation to some aspects of the ent</w:t>
      </w:r>
      <w:r w:rsidR="00B912ED">
        <w:rPr>
          <w:rFonts w:asciiTheme="minorHAnsi" w:hAnsiTheme="minorHAnsi"/>
          <w:sz w:val="22"/>
          <w:szCs w:val="22"/>
        </w:rPr>
        <w:t>erprise.</w:t>
      </w:r>
      <w:r w:rsidRPr="00B07F5B">
        <w:rPr>
          <w:rFonts w:asciiTheme="minorHAnsi" w:hAnsiTheme="minorHAnsi"/>
          <w:sz w:val="22"/>
          <w:szCs w:val="22"/>
        </w:rPr>
        <w:t xml:space="preserve"> All staff are expected to conform to the policies and procedures in respect of employment, health and safety and risk management and acknowledge they</w:t>
      </w:r>
      <w:r w:rsidR="00B912ED">
        <w:rPr>
          <w:rFonts w:asciiTheme="minorHAnsi" w:hAnsiTheme="minorHAnsi"/>
          <w:sz w:val="22"/>
          <w:szCs w:val="22"/>
        </w:rPr>
        <w:t xml:space="preserve"> have read and understood them.</w:t>
      </w:r>
      <w:r w:rsidRPr="00B07F5B">
        <w:rPr>
          <w:rFonts w:asciiTheme="minorHAnsi" w:hAnsiTheme="minorHAnsi"/>
          <w:sz w:val="22"/>
          <w:szCs w:val="22"/>
        </w:rPr>
        <w:t xml:space="preserve"> Staff are also expected to be familiar with the business and operational plan and to s</w:t>
      </w:r>
      <w:r w:rsidR="00B912ED">
        <w:rPr>
          <w:rFonts w:asciiTheme="minorHAnsi" w:hAnsiTheme="minorHAnsi"/>
          <w:sz w:val="22"/>
          <w:szCs w:val="22"/>
        </w:rPr>
        <w:t>upport the aims of the company.</w:t>
      </w:r>
      <w:r w:rsidRPr="00B07F5B">
        <w:rPr>
          <w:rFonts w:asciiTheme="minorHAnsi" w:hAnsiTheme="minorHAnsi"/>
          <w:sz w:val="22"/>
          <w:szCs w:val="22"/>
        </w:rPr>
        <w:t xml:space="preserve"> In line with good practice appraisals are carried out reviewing performance and considering continuing professional development.</w:t>
      </w:r>
    </w:p>
    <w:p w14:paraId="69132481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sz w:val="22"/>
          <w:szCs w:val="22"/>
        </w:rPr>
      </w:pPr>
    </w:p>
    <w:p w14:paraId="1E6C64CC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/>
          <w:i/>
          <w:sz w:val="22"/>
          <w:szCs w:val="22"/>
        </w:rPr>
      </w:pPr>
      <w:r w:rsidRPr="00B07F5B">
        <w:rPr>
          <w:rFonts w:asciiTheme="minorHAnsi" w:eastAsia="Cambria" w:hAnsiTheme="minorHAnsi"/>
          <w:i/>
          <w:sz w:val="22"/>
          <w:szCs w:val="22"/>
        </w:rPr>
        <w:t>This job description outlines the main responsibilities of the person appointed as</w:t>
      </w:r>
      <w:r w:rsidRPr="00B07F5B">
        <w:rPr>
          <w:rFonts w:ascii="Cambria" w:eastAsia="Cambria" w:hAnsi="Cambria"/>
          <w:szCs w:val="24"/>
        </w:rPr>
        <w:t xml:space="preserve"> </w:t>
      </w:r>
      <w:r w:rsidRPr="00B07F5B">
        <w:rPr>
          <w:rFonts w:asciiTheme="minorHAnsi" w:eastAsia="Cambria" w:hAnsiTheme="minorHAnsi"/>
          <w:b/>
          <w:i/>
          <w:sz w:val="22"/>
          <w:szCs w:val="22"/>
        </w:rPr>
        <w:t xml:space="preserve">BBO Project </w:t>
      </w:r>
      <w:r w:rsidR="00B912ED">
        <w:rPr>
          <w:rFonts w:asciiTheme="minorHAnsi" w:eastAsia="Cambria" w:hAnsiTheme="minorHAnsi"/>
          <w:b/>
          <w:i/>
          <w:sz w:val="22"/>
          <w:szCs w:val="22"/>
        </w:rPr>
        <w:t>Lead</w:t>
      </w:r>
      <w:r w:rsidRPr="00B07F5B">
        <w:rPr>
          <w:rFonts w:asciiTheme="minorHAnsi" w:eastAsia="Cambria" w:hAnsiTheme="minorHAnsi"/>
          <w:b/>
          <w:i/>
          <w:sz w:val="22"/>
          <w:szCs w:val="22"/>
        </w:rPr>
        <w:t xml:space="preserve"> Officer.</w:t>
      </w:r>
      <w:r w:rsidRPr="00B07F5B">
        <w:rPr>
          <w:rFonts w:asciiTheme="minorHAnsi" w:eastAsia="Cambria" w:hAnsiTheme="minorHAnsi"/>
          <w:i/>
          <w:sz w:val="22"/>
          <w:szCs w:val="22"/>
        </w:rPr>
        <w:t xml:space="preserve"> It is subject to periodic review and amendment in the light of development and experience.</w:t>
      </w:r>
    </w:p>
    <w:p w14:paraId="3F63AA38" w14:textId="77777777" w:rsidR="00B07F5B" w:rsidRPr="00B07F5B" w:rsidRDefault="00B07F5B" w:rsidP="00B07F5B">
      <w:pPr>
        <w:spacing w:after="200"/>
        <w:jc w:val="both"/>
        <w:rPr>
          <w:rFonts w:asciiTheme="minorHAnsi" w:eastAsia="Cambria" w:hAnsiTheme="minorHAnsi" w:cs="Calibri"/>
          <w:b/>
          <w:sz w:val="22"/>
          <w:szCs w:val="22"/>
        </w:rPr>
      </w:pPr>
    </w:p>
    <w:p w14:paraId="6D860474" w14:textId="6EB1E3EA" w:rsidR="00B07F5B" w:rsidRPr="00B07F5B" w:rsidRDefault="00866809" w:rsidP="00B07F5B">
      <w:pPr>
        <w:spacing w:after="200"/>
        <w:jc w:val="both"/>
        <w:rPr>
          <w:rFonts w:asciiTheme="minorHAnsi" w:eastAsia="Cambria" w:hAnsiTheme="minorHAnsi" w:cs="Calibri"/>
          <w:b/>
          <w:sz w:val="22"/>
          <w:szCs w:val="22"/>
        </w:rPr>
      </w:pPr>
      <w:r>
        <w:rPr>
          <w:rFonts w:asciiTheme="minorHAnsi" w:eastAsia="Cambria" w:hAnsiTheme="minorHAnsi" w:cs="Calibri"/>
          <w:b/>
          <w:sz w:val="22"/>
          <w:szCs w:val="22"/>
        </w:rPr>
        <w:t xml:space="preserve">This post is funded by the </w:t>
      </w:r>
      <w:r w:rsidR="006D3118">
        <w:rPr>
          <w:rFonts w:asciiTheme="minorHAnsi" w:eastAsia="Cambria" w:hAnsiTheme="minorHAnsi" w:cs="Calibri"/>
          <w:b/>
          <w:sz w:val="22"/>
          <w:szCs w:val="22"/>
        </w:rPr>
        <w:t>National Lottery Community Fund and T</w:t>
      </w:r>
      <w:r>
        <w:rPr>
          <w:rFonts w:asciiTheme="minorHAnsi" w:eastAsia="Cambria" w:hAnsiTheme="minorHAnsi" w:cs="Calibri"/>
          <w:b/>
          <w:sz w:val="22"/>
          <w:szCs w:val="22"/>
        </w:rPr>
        <w:t xml:space="preserve">he European Social Fund. </w:t>
      </w:r>
    </w:p>
    <w:p w14:paraId="4965B560" w14:textId="77777777" w:rsidR="00B07F5B" w:rsidRDefault="00B07F5B" w:rsidP="00866809">
      <w:pPr>
        <w:spacing w:after="200"/>
        <w:rPr>
          <w:rFonts w:asciiTheme="minorHAnsi" w:eastAsia="Cambria" w:hAnsiTheme="minorHAnsi"/>
          <w:i/>
          <w:sz w:val="22"/>
          <w:szCs w:val="22"/>
        </w:rPr>
      </w:pPr>
    </w:p>
    <w:p w14:paraId="5DEBF89E" w14:textId="65A8DE8E" w:rsidR="00866809" w:rsidRPr="00B07F5B" w:rsidRDefault="006D3118" w:rsidP="006D3118">
      <w:pPr>
        <w:spacing w:after="200"/>
        <w:jc w:val="center"/>
        <w:rPr>
          <w:rFonts w:asciiTheme="minorHAnsi" w:eastAsia="Cambria" w:hAnsiTheme="minorHAnsi"/>
          <w:i/>
          <w:sz w:val="22"/>
          <w:szCs w:val="22"/>
        </w:rPr>
      </w:pPr>
      <w:r>
        <w:rPr>
          <w:noProof/>
        </w:rPr>
        <w:drawing>
          <wp:inline distT="0" distB="0" distL="0" distR="0" wp14:anchorId="1A6EDD28" wp14:editId="2A270CC4">
            <wp:extent cx="43243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AFF2" w14:textId="77777777" w:rsidR="00B07F5B" w:rsidRDefault="00B07F5B" w:rsidP="00AB4677">
      <w:pPr>
        <w:jc w:val="center"/>
        <w:rPr>
          <w:rFonts w:ascii="Calibri" w:hAnsi="Calibri" w:cs="Calibri"/>
          <w:sz w:val="22"/>
          <w:szCs w:val="22"/>
        </w:rPr>
      </w:pPr>
    </w:p>
    <w:p w14:paraId="6243BBFE" w14:textId="77777777" w:rsidR="00B07F5B" w:rsidRDefault="00B07F5B" w:rsidP="00C40C2C">
      <w:pPr>
        <w:jc w:val="both"/>
        <w:rPr>
          <w:rFonts w:ascii="Calibri" w:hAnsi="Calibri" w:cs="Calibri"/>
          <w:sz w:val="22"/>
          <w:szCs w:val="22"/>
        </w:rPr>
      </w:pPr>
    </w:p>
    <w:p w14:paraId="5B8FDA63" w14:textId="77777777" w:rsidR="00B07F5B" w:rsidRDefault="00B07F5B" w:rsidP="00C40C2C">
      <w:pPr>
        <w:jc w:val="both"/>
        <w:rPr>
          <w:rFonts w:ascii="Calibri" w:hAnsi="Calibri" w:cs="Calibri"/>
          <w:sz w:val="22"/>
          <w:szCs w:val="22"/>
        </w:rPr>
      </w:pPr>
    </w:p>
    <w:p w14:paraId="38B9DD02" w14:textId="77777777" w:rsidR="00B07F5B" w:rsidRDefault="00B07F5B" w:rsidP="00C40C2C">
      <w:pPr>
        <w:jc w:val="both"/>
        <w:rPr>
          <w:rFonts w:ascii="Calibri" w:hAnsi="Calibri" w:cs="Calibri"/>
          <w:sz w:val="22"/>
          <w:szCs w:val="22"/>
        </w:rPr>
      </w:pPr>
    </w:p>
    <w:p w14:paraId="4D6075C9" w14:textId="77777777" w:rsidR="00B07F5B" w:rsidRPr="00035BEA" w:rsidRDefault="00B07F5B" w:rsidP="00035BEA">
      <w:pPr>
        <w:rPr>
          <w:rFonts w:ascii="Calibri" w:hAnsi="Calibri" w:cs="Calibri"/>
          <w:sz w:val="22"/>
          <w:szCs w:val="22"/>
        </w:rPr>
      </w:pPr>
    </w:p>
    <w:sectPr w:rsidR="00B07F5B" w:rsidRPr="00035BEA" w:rsidSect="000B329D">
      <w:headerReference w:type="default" r:id="rId10"/>
      <w:footerReference w:type="default" r:id="rId11"/>
      <w:pgSz w:w="11909" w:h="16834" w:code="9"/>
      <w:pgMar w:top="284" w:right="720" w:bottom="720" w:left="720" w:header="28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9D00" w14:textId="77777777" w:rsidR="00EE5AD8" w:rsidRDefault="00EE5AD8">
      <w:r>
        <w:separator/>
      </w:r>
    </w:p>
  </w:endnote>
  <w:endnote w:type="continuationSeparator" w:id="0">
    <w:p w14:paraId="4B4FBE13" w14:textId="77777777" w:rsidR="00EE5AD8" w:rsidRDefault="00EE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F3C6" w14:textId="77777777" w:rsidR="00F12161" w:rsidRPr="00255138" w:rsidRDefault="00534728" w:rsidP="00F12161">
    <w:pPr>
      <w:pStyle w:val="Footer"/>
      <w:rPr>
        <w:rFonts w:ascii="Calibri" w:hAnsi="Calibri" w:cs="Calibri"/>
      </w:rPr>
    </w:pPr>
    <w:r w:rsidRPr="00534728">
      <w:rPr>
        <w:rFonts w:ascii="Calibri" w:hAnsi="Calibri" w:cs="Calibri"/>
      </w:rPr>
      <w:fldChar w:fldCharType="begin"/>
    </w:r>
    <w:r w:rsidRPr="00534728">
      <w:rPr>
        <w:rFonts w:ascii="Calibri" w:hAnsi="Calibri" w:cs="Calibri"/>
      </w:rPr>
      <w:instrText xml:space="preserve"> PAGE   \* MERGEFORMAT </w:instrText>
    </w:r>
    <w:r w:rsidRPr="00534728">
      <w:rPr>
        <w:rFonts w:ascii="Calibri" w:hAnsi="Calibri" w:cs="Calibri"/>
      </w:rPr>
      <w:fldChar w:fldCharType="separate"/>
    </w:r>
    <w:r w:rsidR="00866809" w:rsidRPr="00866809">
      <w:rPr>
        <w:rFonts w:ascii="Calibri" w:hAnsi="Calibri" w:cs="Calibri"/>
        <w:b/>
        <w:bCs/>
        <w:noProof/>
      </w:rPr>
      <w:t>2</w:t>
    </w:r>
    <w:r w:rsidRPr="00534728">
      <w:rPr>
        <w:rFonts w:ascii="Calibri" w:hAnsi="Calibri" w:cs="Calibri"/>
        <w:b/>
        <w:bCs/>
        <w:noProof/>
      </w:rPr>
      <w:fldChar w:fldCharType="end"/>
    </w:r>
    <w:r w:rsidRPr="00534728">
      <w:rPr>
        <w:rFonts w:ascii="Calibri" w:hAnsi="Calibri" w:cs="Calibri"/>
        <w:b/>
        <w:bCs/>
      </w:rPr>
      <w:t xml:space="preserve"> </w:t>
    </w:r>
    <w:r w:rsidRPr="00534728">
      <w:rPr>
        <w:rFonts w:ascii="Calibri" w:hAnsi="Calibri" w:cs="Calibri"/>
      </w:rPr>
      <w:t>|</w:t>
    </w:r>
    <w:r w:rsidRPr="00534728">
      <w:rPr>
        <w:rFonts w:ascii="Calibri" w:hAnsi="Calibri" w:cs="Calibri"/>
        <w:b/>
        <w:bCs/>
      </w:rPr>
      <w:t xml:space="preserve"> </w:t>
    </w:r>
    <w:r w:rsidRPr="00534728">
      <w:rPr>
        <w:rFonts w:ascii="Calibri" w:hAnsi="Calibri" w:cs="Calibri"/>
        <w:color w:val="7F7F7F" w:themeColor="background1" w:themeShade="7F"/>
        <w:spacing w:val="60"/>
      </w:rPr>
      <w:t>Page</w:t>
    </w:r>
    <w:r w:rsidR="00F12161">
      <w:rPr>
        <w:rFonts w:ascii="Calibri" w:hAnsi="Calibri" w:cs="Calibri"/>
      </w:rPr>
      <w:tab/>
    </w:r>
  </w:p>
  <w:p w14:paraId="74D1ACB2" w14:textId="77777777" w:rsidR="00255138" w:rsidRPr="00255138" w:rsidRDefault="00255138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581F" w14:textId="77777777" w:rsidR="00EE5AD8" w:rsidRDefault="00EE5AD8">
      <w:r>
        <w:separator/>
      </w:r>
    </w:p>
  </w:footnote>
  <w:footnote w:type="continuationSeparator" w:id="0">
    <w:p w14:paraId="035CADB9" w14:textId="77777777" w:rsidR="00EE5AD8" w:rsidRDefault="00EE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1538" w14:textId="77777777" w:rsidR="0080196D" w:rsidRDefault="0080196D">
    <w:pPr>
      <w:pStyle w:val="Header"/>
      <w:tabs>
        <w:tab w:val="clear" w:pos="4320"/>
        <w:tab w:val="clear" w:pos="8640"/>
        <w:tab w:val="right" w:pos="10065"/>
      </w:tabs>
      <w:ind w:left="142"/>
    </w:pPr>
    <w:r>
      <w:tab/>
    </w:r>
  </w:p>
  <w:p w14:paraId="3E1CB4B3" w14:textId="77777777" w:rsidR="0080196D" w:rsidRDefault="0080196D">
    <w:pPr>
      <w:pStyle w:val="Header"/>
    </w:pPr>
    <w: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03253"/>
    <w:multiLevelType w:val="hybridMultilevel"/>
    <w:tmpl w:val="BDEEF3BE"/>
    <w:lvl w:ilvl="0" w:tplc="20D87348">
      <w:numFmt w:val="bullet"/>
      <w:lvlText w:val="·"/>
      <w:lvlJc w:val="left"/>
      <w:pPr>
        <w:tabs>
          <w:tab w:val="num" w:pos="792"/>
        </w:tabs>
        <w:ind w:left="360"/>
      </w:pPr>
      <w:rPr>
        <w:rFonts w:ascii="Symbol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716A"/>
    <w:multiLevelType w:val="hybridMultilevel"/>
    <w:tmpl w:val="8D84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3E96"/>
    <w:multiLevelType w:val="hybridMultilevel"/>
    <w:tmpl w:val="6E0AF0C0"/>
    <w:lvl w:ilvl="0" w:tplc="20D87348">
      <w:numFmt w:val="bullet"/>
      <w:lvlText w:val="·"/>
      <w:lvlJc w:val="left"/>
      <w:pPr>
        <w:tabs>
          <w:tab w:val="num" w:pos="1152"/>
        </w:tabs>
        <w:ind w:left="720"/>
      </w:pPr>
      <w:rPr>
        <w:rFonts w:ascii="Symbol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00E26"/>
    <w:multiLevelType w:val="hybridMultilevel"/>
    <w:tmpl w:val="DD52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1650"/>
    <w:multiLevelType w:val="hybridMultilevel"/>
    <w:tmpl w:val="5B96018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0DDB"/>
    <w:multiLevelType w:val="hybridMultilevel"/>
    <w:tmpl w:val="84CA9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362D8E"/>
    <w:multiLevelType w:val="hybridMultilevel"/>
    <w:tmpl w:val="D4460E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CE52DB"/>
    <w:multiLevelType w:val="hybridMultilevel"/>
    <w:tmpl w:val="9F8C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30E5"/>
    <w:multiLevelType w:val="hybridMultilevel"/>
    <w:tmpl w:val="E3BE8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F1F5F"/>
    <w:multiLevelType w:val="hybridMultilevel"/>
    <w:tmpl w:val="93B407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C97121"/>
    <w:multiLevelType w:val="hybridMultilevel"/>
    <w:tmpl w:val="B8563FD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11DA3"/>
    <w:multiLevelType w:val="hybridMultilevel"/>
    <w:tmpl w:val="5B16F3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F7614"/>
    <w:multiLevelType w:val="hybridMultilevel"/>
    <w:tmpl w:val="804667C6"/>
    <w:lvl w:ilvl="0" w:tplc="E3A48F94">
      <w:start w:val="1"/>
      <w:numFmt w:val="bullet"/>
      <w:suff w:val="nothing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1416"/>
    <w:multiLevelType w:val="hybridMultilevel"/>
    <w:tmpl w:val="8D6A7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149BF"/>
    <w:multiLevelType w:val="hybridMultilevel"/>
    <w:tmpl w:val="C98A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C0BD6"/>
    <w:multiLevelType w:val="hybridMultilevel"/>
    <w:tmpl w:val="75EE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21AF0"/>
    <w:multiLevelType w:val="multilevel"/>
    <w:tmpl w:val="624E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D1081"/>
    <w:multiLevelType w:val="hybridMultilevel"/>
    <w:tmpl w:val="C332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07B7B"/>
    <w:multiLevelType w:val="hybridMultilevel"/>
    <w:tmpl w:val="0526F79A"/>
    <w:lvl w:ilvl="0" w:tplc="A0BA710E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84EB1"/>
    <w:multiLevelType w:val="hybridMultilevel"/>
    <w:tmpl w:val="5DF27540"/>
    <w:lvl w:ilvl="0" w:tplc="35D6A8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525AB"/>
    <w:multiLevelType w:val="hybridMultilevel"/>
    <w:tmpl w:val="98E62B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3D2C"/>
    <w:multiLevelType w:val="hybridMultilevel"/>
    <w:tmpl w:val="1E0E7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A1620"/>
    <w:multiLevelType w:val="hybridMultilevel"/>
    <w:tmpl w:val="DC1A5F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0FCA"/>
    <w:multiLevelType w:val="singleLevel"/>
    <w:tmpl w:val="DACA10D8"/>
    <w:lvl w:ilvl="0">
      <w:start w:val="1"/>
      <w:numFmt w:val="decimal"/>
      <w:lvlText w:val="%1)"/>
      <w:legacy w:legacy="1" w:legacySpace="0" w:legacyIndent="432"/>
      <w:lvlJc w:val="left"/>
      <w:pPr>
        <w:ind w:left="432" w:hanging="432"/>
      </w:pPr>
    </w:lvl>
  </w:abstractNum>
  <w:abstractNum w:abstractNumId="25" w15:restartNumberingAfterBreak="0">
    <w:nsid w:val="69663AFC"/>
    <w:multiLevelType w:val="hybridMultilevel"/>
    <w:tmpl w:val="4B627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2E30A0"/>
    <w:multiLevelType w:val="hybridMultilevel"/>
    <w:tmpl w:val="7632D08A"/>
    <w:lvl w:ilvl="0" w:tplc="C22EF0E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73315DDE"/>
    <w:multiLevelType w:val="hybridMultilevel"/>
    <w:tmpl w:val="C04A85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AD3BD3"/>
    <w:multiLevelType w:val="hybridMultilevel"/>
    <w:tmpl w:val="A63AA30A"/>
    <w:lvl w:ilvl="0" w:tplc="A0BA710E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  <w:sz w:val="28"/>
        </w:rPr>
      </w:lvl>
    </w:lvlOverride>
  </w:num>
  <w:num w:numId="2">
    <w:abstractNumId w:val="2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5"/>
  </w:num>
  <w:num w:numId="8">
    <w:abstractNumId w:val="22"/>
  </w:num>
  <w:num w:numId="9">
    <w:abstractNumId w:val="12"/>
  </w:num>
  <w:num w:numId="10">
    <w:abstractNumId w:val="26"/>
  </w:num>
  <w:num w:numId="11">
    <w:abstractNumId w:val="4"/>
  </w:num>
  <w:num w:numId="12">
    <w:abstractNumId w:val="23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 w:numId="19">
    <w:abstractNumId w:val="14"/>
  </w:num>
  <w:num w:numId="20">
    <w:abstractNumId w:val="2"/>
  </w:num>
  <w:num w:numId="21">
    <w:abstractNumId w:val="9"/>
  </w:num>
  <w:num w:numId="22">
    <w:abstractNumId w:val="18"/>
  </w:num>
  <w:num w:numId="23">
    <w:abstractNumId w:val="27"/>
  </w:num>
  <w:num w:numId="24">
    <w:abstractNumId w:val="13"/>
  </w:num>
  <w:num w:numId="25">
    <w:abstractNumId w:val="21"/>
  </w:num>
  <w:num w:numId="26">
    <w:abstractNumId w:val="19"/>
  </w:num>
  <w:num w:numId="27">
    <w:abstractNumId w:val="28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02"/>
    <w:rsid w:val="00015197"/>
    <w:rsid w:val="00035BEA"/>
    <w:rsid w:val="000B329D"/>
    <w:rsid w:val="000C7424"/>
    <w:rsid w:val="000F3B67"/>
    <w:rsid w:val="001274D1"/>
    <w:rsid w:val="00150AE3"/>
    <w:rsid w:val="0016763B"/>
    <w:rsid w:val="001711CC"/>
    <w:rsid w:val="001772F3"/>
    <w:rsid w:val="001B7BC4"/>
    <w:rsid w:val="001C56B3"/>
    <w:rsid w:val="00237414"/>
    <w:rsid w:val="00255138"/>
    <w:rsid w:val="00281CF9"/>
    <w:rsid w:val="0028215D"/>
    <w:rsid w:val="002D2A46"/>
    <w:rsid w:val="002F1D3A"/>
    <w:rsid w:val="00332CDD"/>
    <w:rsid w:val="003456F0"/>
    <w:rsid w:val="003C2484"/>
    <w:rsid w:val="0040133A"/>
    <w:rsid w:val="004454AC"/>
    <w:rsid w:val="0047260A"/>
    <w:rsid w:val="0048742F"/>
    <w:rsid w:val="004B071A"/>
    <w:rsid w:val="004E4580"/>
    <w:rsid w:val="004E688D"/>
    <w:rsid w:val="005049E3"/>
    <w:rsid w:val="0050539C"/>
    <w:rsid w:val="00534728"/>
    <w:rsid w:val="00540DEE"/>
    <w:rsid w:val="00586FFB"/>
    <w:rsid w:val="005F17E2"/>
    <w:rsid w:val="005F5EF9"/>
    <w:rsid w:val="00612D9A"/>
    <w:rsid w:val="006A0344"/>
    <w:rsid w:val="006D3118"/>
    <w:rsid w:val="00716065"/>
    <w:rsid w:val="00757622"/>
    <w:rsid w:val="007F58EA"/>
    <w:rsid w:val="0080196D"/>
    <w:rsid w:val="00866809"/>
    <w:rsid w:val="008E7B3E"/>
    <w:rsid w:val="00923677"/>
    <w:rsid w:val="009314AD"/>
    <w:rsid w:val="00950DB9"/>
    <w:rsid w:val="009B2A58"/>
    <w:rsid w:val="00A025C1"/>
    <w:rsid w:val="00A253C4"/>
    <w:rsid w:val="00A34EC6"/>
    <w:rsid w:val="00A5009E"/>
    <w:rsid w:val="00A506EB"/>
    <w:rsid w:val="00AB4677"/>
    <w:rsid w:val="00AF2B72"/>
    <w:rsid w:val="00B07F5B"/>
    <w:rsid w:val="00B521D4"/>
    <w:rsid w:val="00B84379"/>
    <w:rsid w:val="00B912ED"/>
    <w:rsid w:val="00B92C04"/>
    <w:rsid w:val="00BB1243"/>
    <w:rsid w:val="00BF70E9"/>
    <w:rsid w:val="00C40C2C"/>
    <w:rsid w:val="00C455F7"/>
    <w:rsid w:val="00C72747"/>
    <w:rsid w:val="00CB4AEA"/>
    <w:rsid w:val="00CD08AE"/>
    <w:rsid w:val="00D00202"/>
    <w:rsid w:val="00D00DDE"/>
    <w:rsid w:val="00D318F1"/>
    <w:rsid w:val="00D5040E"/>
    <w:rsid w:val="00D53B0A"/>
    <w:rsid w:val="00DC398C"/>
    <w:rsid w:val="00E141BB"/>
    <w:rsid w:val="00E70125"/>
    <w:rsid w:val="00EE5AD8"/>
    <w:rsid w:val="00F12161"/>
    <w:rsid w:val="00F3188D"/>
    <w:rsid w:val="00F801AE"/>
    <w:rsid w:val="00F84B76"/>
    <w:rsid w:val="00F94777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C48062"/>
  <w15:docId w15:val="{28164E4F-79E9-4535-8FBA-991F7F5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D3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F1D3A"/>
    <w:pPr>
      <w:keepNext/>
      <w:jc w:val="center"/>
      <w:outlineLvl w:val="0"/>
    </w:pPr>
    <w:rPr>
      <w:rFonts w:ascii="Times New Roman" w:hAnsi="Times New Roman"/>
      <w:b/>
      <w:spacing w:val="-10"/>
      <w:sz w:val="16"/>
    </w:rPr>
  </w:style>
  <w:style w:type="paragraph" w:styleId="Heading2">
    <w:name w:val="heading 2"/>
    <w:basedOn w:val="Normal"/>
    <w:next w:val="Normal"/>
    <w:qFormat/>
    <w:rsid w:val="002F1D3A"/>
    <w:pPr>
      <w:keepNext/>
      <w:ind w:left="284" w:right="7936"/>
      <w:outlineLvl w:val="1"/>
    </w:pPr>
    <w:rPr>
      <w:rFonts w:ascii="Garamond" w:hAnsi="Garamond"/>
      <w:b/>
      <w:spacing w:val="40"/>
      <w:sz w:val="20"/>
    </w:rPr>
  </w:style>
  <w:style w:type="paragraph" w:styleId="Heading3">
    <w:name w:val="heading 3"/>
    <w:basedOn w:val="Normal"/>
    <w:next w:val="Normal"/>
    <w:qFormat/>
    <w:rsid w:val="002F1D3A"/>
    <w:pPr>
      <w:keepNext/>
      <w:tabs>
        <w:tab w:val="left" w:pos="5040"/>
        <w:tab w:val="left" w:pos="5760"/>
        <w:tab w:val="left" w:pos="8640"/>
      </w:tabs>
      <w:ind w:left="720" w:right="720"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1D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2F1D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202"/>
    <w:pPr>
      <w:ind w:left="720"/>
    </w:pPr>
  </w:style>
  <w:style w:type="paragraph" w:styleId="NormalWeb">
    <w:name w:val="Normal (Web)"/>
    <w:basedOn w:val="Normal"/>
    <w:uiPriority w:val="99"/>
    <w:unhideWhenUsed/>
    <w:rsid w:val="00F9477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uiPriority w:val="22"/>
    <w:qFormat/>
    <w:rsid w:val="00F94777"/>
    <w:rPr>
      <w:b/>
      <w:bCs/>
    </w:rPr>
  </w:style>
  <w:style w:type="paragraph" w:styleId="BodyText">
    <w:name w:val="Body Text"/>
    <w:basedOn w:val="Normal"/>
    <w:link w:val="BodyTextChar"/>
    <w:rsid w:val="00B07F5B"/>
    <w:pPr>
      <w:jc w:val="both"/>
    </w:pPr>
    <w:rPr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07F5B"/>
    <w:rPr>
      <w:rFonts w:ascii="Arial" w:hAnsi="Arial"/>
      <w:szCs w:val="24"/>
    </w:rPr>
  </w:style>
  <w:style w:type="paragraph" w:styleId="NoSpacing">
    <w:name w:val="No Spacing"/>
    <w:uiPriority w:val="1"/>
    <w:qFormat/>
    <w:rsid w:val="00B07F5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21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549B-3B0C-4E0D-9536-A33D8229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colint</dc:creator>
  <cp:lastModifiedBy>Donna Sadler</cp:lastModifiedBy>
  <cp:revision>2</cp:revision>
  <cp:lastPrinted>2010-10-04T10:58:00Z</cp:lastPrinted>
  <dcterms:created xsi:type="dcterms:W3CDTF">2021-02-12T14:38:00Z</dcterms:created>
  <dcterms:modified xsi:type="dcterms:W3CDTF">2021-02-12T14:38:00Z</dcterms:modified>
</cp:coreProperties>
</file>