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A649" w14:textId="66ECB1A8" w:rsidR="00191A2F" w:rsidRPr="00191A2F" w:rsidRDefault="007C084A" w:rsidP="00191A2F">
      <w:pPr>
        <w:jc w:val="center"/>
        <w:rPr>
          <w:b/>
          <w:bCs/>
        </w:rPr>
      </w:pPr>
      <w:r>
        <w:rPr>
          <w:b/>
          <w:bCs/>
        </w:rPr>
        <w:t>Digital Freedom Lancashire 2023</w:t>
      </w:r>
    </w:p>
    <w:p w14:paraId="2D2C2A87" w14:textId="4445BC27" w:rsidR="000951F7" w:rsidRDefault="007C084A" w:rsidP="00572B5C">
      <w:pPr>
        <w:jc w:val="center"/>
        <w:rPr>
          <w:b/>
          <w:bCs/>
        </w:rPr>
      </w:pPr>
      <w:r>
        <w:rPr>
          <w:b/>
          <w:bCs/>
        </w:rPr>
        <w:t xml:space="preserve">Distribution and Support Service </w:t>
      </w:r>
      <w:r w:rsidR="00FC78BD">
        <w:rPr>
          <w:b/>
          <w:bCs/>
        </w:rPr>
        <w:t>Agreement</w:t>
      </w:r>
    </w:p>
    <w:p w14:paraId="399335E8" w14:textId="42556E62" w:rsidR="000951F7" w:rsidRPr="000A7001" w:rsidRDefault="000951F7" w:rsidP="00572B5C">
      <w:pPr>
        <w:jc w:val="center"/>
        <w:rPr>
          <w:b/>
          <w:bCs/>
        </w:rPr>
      </w:pPr>
      <w:r>
        <w:rPr>
          <w:b/>
          <w:bCs/>
        </w:rPr>
        <w:t>D</w:t>
      </w:r>
      <w:r w:rsidRPr="000A7001">
        <w:rPr>
          <w:b/>
          <w:bCs/>
        </w:rPr>
        <w:t xml:space="preserve">ated </w:t>
      </w:r>
      <w:r w:rsidR="007C084A">
        <w:rPr>
          <w:b/>
          <w:bCs/>
        </w:rPr>
        <w:t>28</w:t>
      </w:r>
      <w:r w:rsidR="007C084A" w:rsidRPr="007C084A">
        <w:rPr>
          <w:b/>
          <w:bCs/>
          <w:vertAlign w:val="superscript"/>
        </w:rPr>
        <w:t>th</w:t>
      </w:r>
      <w:r w:rsidR="007C084A">
        <w:rPr>
          <w:b/>
          <w:bCs/>
        </w:rPr>
        <w:t xml:space="preserve"> February 2023</w:t>
      </w:r>
    </w:p>
    <w:p w14:paraId="686ED692" w14:textId="63990767" w:rsidR="000A7001" w:rsidRDefault="0051090C" w:rsidP="0051090C">
      <w:r>
        <w:t>Is made between:</w:t>
      </w:r>
      <w:r w:rsidR="000E4419">
        <w:t xml:space="preserve"> </w:t>
      </w:r>
    </w:p>
    <w:p w14:paraId="320F447C" w14:textId="471D1C40" w:rsidR="0051090C" w:rsidRDefault="0051090C" w:rsidP="0051090C">
      <w:r>
        <w:t xml:space="preserve">Selnet Ltd </w:t>
      </w:r>
      <w:r w:rsidR="000E4419">
        <w:t xml:space="preserve">to </w:t>
      </w:r>
      <w:r>
        <w:t>underpin the relationships and agreement between organisation</w:t>
      </w:r>
      <w:r w:rsidR="00366DD6">
        <w:t>s</w:t>
      </w:r>
      <w:r>
        <w:t xml:space="preserve"> referring a </w:t>
      </w:r>
      <w:r w:rsidR="007D14DE">
        <w:t>service</w:t>
      </w:r>
      <w:r>
        <w:t xml:space="preserve"> user into the </w:t>
      </w:r>
      <w:r w:rsidR="007C084A">
        <w:t>Digital Freedom 2023</w:t>
      </w:r>
      <w:r>
        <w:t xml:space="preserve"> project</w:t>
      </w:r>
      <w:r w:rsidR="000951F7">
        <w:t>.</w:t>
      </w:r>
      <w:r>
        <w:t xml:space="preserve"> </w:t>
      </w:r>
    </w:p>
    <w:p w14:paraId="614AE47D" w14:textId="135F00DA" w:rsidR="0051090C" w:rsidRDefault="007D14DE" w:rsidP="0051090C">
      <w:r>
        <w:t>a</w:t>
      </w:r>
      <w:r w:rsidR="0051090C">
        <w:t xml:space="preserve">nd </w:t>
      </w:r>
    </w:p>
    <w:p w14:paraId="25C65789" w14:textId="0C089628" w:rsidR="0051090C" w:rsidRDefault="007D14DE" w:rsidP="0051090C">
      <w:r>
        <w:t>All approved referral partners listed</w:t>
      </w:r>
      <w:r w:rsidR="00366DD6">
        <w:t>.</w:t>
      </w:r>
    </w:p>
    <w:p w14:paraId="6EEF0C26" w14:textId="77777777" w:rsidR="0051090C" w:rsidRPr="000A7001" w:rsidRDefault="0051090C" w:rsidP="0051090C">
      <w:pPr>
        <w:rPr>
          <w:b/>
          <w:bCs/>
        </w:rPr>
      </w:pPr>
      <w:r w:rsidRPr="000A7001">
        <w:rPr>
          <w:b/>
          <w:bCs/>
        </w:rPr>
        <w:t>1. BACKGROUND</w:t>
      </w:r>
    </w:p>
    <w:p w14:paraId="1D0FAC2B" w14:textId="38D0CA64" w:rsidR="00CB6F6A" w:rsidRDefault="00CB6F6A" w:rsidP="00CB6F6A">
      <w:r>
        <w:t xml:space="preserve">During the Covid pandemic, the new Digital Freedom 50+ service, for </w:t>
      </w:r>
      <w:r w:rsidRPr="00CB6F6A">
        <w:t xml:space="preserve">disadvantaged over 50s in Lancashire, </w:t>
      </w:r>
      <w:proofErr w:type="gramStart"/>
      <w:r w:rsidRPr="00CB6F6A">
        <w:t>Blackpool</w:t>
      </w:r>
      <w:proofErr w:type="gramEnd"/>
      <w:r w:rsidRPr="00CB6F6A">
        <w:t xml:space="preserve"> and Blackburn with Darwen</w:t>
      </w:r>
      <w:r>
        <w:t xml:space="preserve"> was </w:t>
      </w:r>
      <w:r w:rsidR="007A5A7F">
        <w:t xml:space="preserve">delivered. </w:t>
      </w:r>
      <w:r w:rsidRPr="00CB6F6A">
        <w:t xml:space="preserve">At the end of 2020 the project team had allocated </w:t>
      </w:r>
      <w:r w:rsidR="007A5A7F">
        <w:t xml:space="preserve">510 </w:t>
      </w:r>
      <w:r w:rsidRPr="00CB6F6A">
        <w:t xml:space="preserve"> devices for older people who had been digitally excluded, helping connect them with people and services during lockdowns.</w:t>
      </w:r>
    </w:p>
    <w:p w14:paraId="479813C7" w14:textId="7B322E09" w:rsidR="007A5A7F" w:rsidRPr="007A5A7F" w:rsidRDefault="00F822C0" w:rsidP="007A5A7F">
      <w:pPr>
        <w:rPr>
          <w:lang w:eastAsia="en-GB"/>
        </w:rPr>
      </w:pPr>
      <w:r>
        <w:rPr>
          <w:lang w:eastAsia="en-GB"/>
        </w:rPr>
        <w:t xml:space="preserve">In February 2023, </w:t>
      </w:r>
      <w:r w:rsidR="007A5A7F" w:rsidRPr="007A5A7F">
        <w:rPr>
          <w:lang w:eastAsia="en-GB"/>
        </w:rPr>
        <w:t>Selnet and Lancashire’s Digital Skills Partnership have secured funding through Lancashire County Council to support vulnerable residents</w:t>
      </w:r>
      <w:r>
        <w:rPr>
          <w:lang w:eastAsia="en-GB"/>
        </w:rPr>
        <w:t xml:space="preserve"> aged 18 and above</w:t>
      </w:r>
      <w:r w:rsidR="007A5A7F" w:rsidRPr="007A5A7F">
        <w:rPr>
          <w:lang w:eastAsia="en-GB"/>
        </w:rPr>
        <w:t xml:space="preserve"> who are Digitally Excluded by gifting a digital device (e.g. tablet or laptop) with internet connection and skills support to enable Lancashire residents to engage with digital health services.</w:t>
      </w:r>
    </w:p>
    <w:p w14:paraId="7A5BA079" w14:textId="1C95CD0F" w:rsidR="000951F7" w:rsidRDefault="000A7001" w:rsidP="000A7001">
      <w:r>
        <w:t xml:space="preserve">The new </w:t>
      </w:r>
      <w:r w:rsidR="000951F7">
        <w:t xml:space="preserve">service has </w:t>
      </w:r>
      <w:r w:rsidR="00191A2F">
        <w:t xml:space="preserve">three </w:t>
      </w:r>
      <w:r>
        <w:t>strands of support for its service users</w:t>
      </w:r>
      <w:r w:rsidR="00366DD6">
        <w:t>:-</w:t>
      </w:r>
    </w:p>
    <w:p w14:paraId="422F9A2E" w14:textId="77777777" w:rsidR="007A5A7F" w:rsidRDefault="007A5A7F" w:rsidP="007A5A7F">
      <w:pPr>
        <w:pStyle w:val="ListParagraph"/>
        <w:numPr>
          <w:ilvl w:val="0"/>
          <w:numId w:val="7"/>
        </w:numPr>
      </w:pPr>
      <w:r>
        <w:t>To improve Digital Inclusion, supporting physical and emotional wellbeing.</w:t>
      </w:r>
    </w:p>
    <w:p w14:paraId="373AA191" w14:textId="77777777" w:rsidR="007A5A7F" w:rsidRDefault="007A5A7F" w:rsidP="007A5A7F">
      <w:pPr>
        <w:pStyle w:val="ListParagraph"/>
        <w:numPr>
          <w:ilvl w:val="0"/>
          <w:numId w:val="7"/>
        </w:numPr>
      </w:pPr>
      <w:r>
        <w:t>To provide devices with internet connectivity to people in need across the County.</w:t>
      </w:r>
    </w:p>
    <w:p w14:paraId="5F54FCC2" w14:textId="77777777" w:rsidR="007A5A7F" w:rsidRDefault="007A5A7F" w:rsidP="007A5A7F">
      <w:pPr>
        <w:pStyle w:val="ListParagraph"/>
        <w:numPr>
          <w:ilvl w:val="0"/>
          <w:numId w:val="7"/>
        </w:numPr>
      </w:pPr>
      <w:r>
        <w:t>To increase confidence and skills and support improved access to online services to improve health &amp; wellbeing, reduce isolation and improve employment opportunities.</w:t>
      </w:r>
    </w:p>
    <w:p w14:paraId="211C1D92" w14:textId="7896C14D" w:rsidR="0051090C" w:rsidRPr="000951F7" w:rsidRDefault="0051090C" w:rsidP="000A7001">
      <w:pPr>
        <w:rPr>
          <w:b/>
          <w:bCs/>
        </w:rPr>
      </w:pPr>
      <w:r w:rsidRPr="000951F7">
        <w:rPr>
          <w:b/>
          <w:bCs/>
        </w:rPr>
        <w:t>2. SHARED PURPOSE</w:t>
      </w:r>
    </w:p>
    <w:p w14:paraId="497A133D" w14:textId="3503A55D" w:rsidR="006D5D25" w:rsidRPr="005D76FF" w:rsidRDefault="008B39BA" w:rsidP="006D5D25">
      <w:pPr>
        <w:rPr>
          <w:highlight w:val="yellow"/>
        </w:rPr>
      </w:pPr>
      <w:r>
        <w:t xml:space="preserve">We recognise that </w:t>
      </w:r>
      <w:r w:rsidR="0069053E">
        <w:t xml:space="preserve">a </w:t>
      </w:r>
      <w:r>
        <w:t xml:space="preserve">referring partner may </w:t>
      </w:r>
      <w:r w:rsidRPr="008B39BA">
        <w:t>already have a relationship</w:t>
      </w:r>
      <w:r>
        <w:t xml:space="preserve"> with the service users and that you will help us to support them</w:t>
      </w:r>
      <w:r w:rsidR="006D5D25" w:rsidRPr="00FC78BD">
        <w:t xml:space="preserve">. We have identified a combination of barriers that can be addressed in partnership; </w:t>
      </w:r>
    </w:p>
    <w:p w14:paraId="47483973" w14:textId="3CF24CDB" w:rsidR="00F822C0" w:rsidRDefault="00F822C0" w:rsidP="006D5D25">
      <w:pPr>
        <w:pStyle w:val="ListParagraph"/>
        <w:numPr>
          <w:ilvl w:val="0"/>
          <w:numId w:val="8"/>
        </w:numPr>
        <w:ind w:left="709"/>
      </w:pPr>
      <w:r>
        <w:t>Support eligible Lancashire individuals with no digital device by applying on their behalf</w:t>
      </w:r>
      <w:r w:rsidR="00D53F64">
        <w:t>.</w:t>
      </w:r>
    </w:p>
    <w:p w14:paraId="1BBBB452" w14:textId="77777777" w:rsidR="009D262C" w:rsidRDefault="00F822C0" w:rsidP="009D262C">
      <w:pPr>
        <w:pStyle w:val="ListParagraph"/>
        <w:numPr>
          <w:ilvl w:val="0"/>
          <w:numId w:val="8"/>
        </w:numPr>
        <w:ind w:left="709"/>
      </w:pPr>
      <w:r>
        <w:t>Enable online access for Lancashire residents with n</w:t>
      </w:r>
      <w:r w:rsidR="006D5D25">
        <w:t xml:space="preserve">o connection to the internet, or </w:t>
      </w:r>
      <w:r>
        <w:t xml:space="preserve">who are </w:t>
      </w:r>
      <w:r w:rsidR="006D5D25">
        <w:t>unable to afford a data package.</w:t>
      </w:r>
    </w:p>
    <w:p w14:paraId="6C4EE9BB" w14:textId="77777777" w:rsidR="009D262C" w:rsidRDefault="00F822C0" w:rsidP="009D262C">
      <w:pPr>
        <w:pStyle w:val="ListParagraph"/>
        <w:numPr>
          <w:ilvl w:val="0"/>
          <w:numId w:val="8"/>
        </w:numPr>
        <w:ind w:left="709"/>
      </w:pPr>
      <w:r>
        <w:t xml:space="preserve">Provide </w:t>
      </w:r>
      <w:r w:rsidR="006D5D25">
        <w:t>support</w:t>
      </w:r>
      <w:r>
        <w:t xml:space="preserve"> and training </w:t>
      </w:r>
      <w:r w:rsidR="006D5D25">
        <w:t>to make effective use of these resources</w:t>
      </w:r>
      <w:r w:rsidR="009D262C">
        <w:t xml:space="preserve"> including:</w:t>
      </w:r>
    </w:p>
    <w:p w14:paraId="5ADE484F" w14:textId="5D1717D6" w:rsidR="009D262C" w:rsidRDefault="009D262C" w:rsidP="009D262C">
      <w:pPr>
        <w:pStyle w:val="ListParagraph"/>
        <w:numPr>
          <w:ilvl w:val="4"/>
          <w:numId w:val="10"/>
        </w:numPr>
        <w:ind w:left="1276"/>
      </w:pPr>
      <w:r>
        <w:t>access information to save money.</w:t>
      </w:r>
    </w:p>
    <w:p w14:paraId="1623A37A" w14:textId="59FA4E99" w:rsidR="009D262C" w:rsidRDefault="009D262C" w:rsidP="009D262C">
      <w:pPr>
        <w:pStyle w:val="ListParagraph"/>
        <w:numPr>
          <w:ilvl w:val="4"/>
          <w:numId w:val="10"/>
        </w:numPr>
        <w:ind w:left="1276"/>
      </w:pPr>
      <w:r>
        <w:t>access health related information and services.</w:t>
      </w:r>
    </w:p>
    <w:p w14:paraId="426600A7" w14:textId="72A625F6" w:rsidR="006D5D25" w:rsidRDefault="009D262C" w:rsidP="009D262C">
      <w:pPr>
        <w:pStyle w:val="ListParagraph"/>
        <w:numPr>
          <w:ilvl w:val="4"/>
          <w:numId w:val="10"/>
        </w:numPr>
        <w:ind w:left="1276"/>
      </w:pPr>
      <w:r>
        <w:t>to attend health related appointments.</w:t>
      </w:r>
    </w:p>
    <w:p w14:paraId="313B532A" w14:textId="4F1CF698" w:rsidR="00191A2F" w:rsidRDefault="00191A2F" w:rsidP="00191A2F">
      <w:pPr>
        <w:pStyle w:val="ListParagraph"/>
        <w:ind w:left="360"/>
      </w:pPr>
    </w:p>
    <w:p w14:paraId="252D11A4" w14:textId="4D0A940C" w:rsidR="00F822C0" w:rsidRDefault="00F822C0" w:rsidP="00191A2F">
      <w:pPr>
        <w:pStyle w:val="ListParagraph"/>
        <w:ind w:left="360"/>
      </w:pPr>
    </w:p>
    <w:p w14:paraId="03256434" w14:textId="0742EE81" w:rsidR="00242125" w:rsidRPr="00915D59" w:rsidRDefault="0051090C" w:rsidP="0051090C">
      <w:pPr>
        <w:rPr>
          <w:b/>
          <w:bCs/>
        </w:rPr>
      </w:pPr>
      <w:r w:rsidRPr="00915D59">
        <w:rPr>
          <w:b/>
          <w:bCs/>
        </w:rPr>
        <w:lastRenderedPageBreak/>
        <w:t>3. THE RE</w:t>
      </w:r>
      <w:r w:rsidR="00DB25B3" w:rsidRPr="00915D59">
        <w:rPr>
          <w:b/>
          <w:bCs/>
        </w:rPr>
        <w:t>LATIONSHIP</w:t>
      </w:r>
    </w:p>
    <w:p w14:paraId="3B0CA2BE" w14:textId="21E841A6" w:rsidR="008C0B31" w:rsidRDefault="006D5D25" w:rsidP="008C0B31">
      <w:bookmarkStart w:id="0" w:name="_Hlk128496446"/>
      <w:r>
        <w:t xml:space="preserve">Approved </w:t>
      </w:r>
      <w:r w:rsidRPr="006D5D25">
        <w:t xml:space="preserve">Distribution and Support Service </w:t>
      </w:r>
      <w:r w:rsidR="00FC78BD">
        <w:t>Agreement</w:t>
      </w:r>
      <w:r>
        <w:t xml:space="preserve"> </w:t>
      </w:r>
      <w:r w:rsidR="003C1033">
        <w:t>Partner</w:t>
      </w:r>
      <w:r>
        <w:t>s</w:t>
      </w:r>
      <w:r w:rsidR="003C1033">
        <w:t xml:space="preserve"> will submit application to the scheme </w:t>
      </w:r>
      <w:r w:rsidR="00FC78BD">
        <w:t>through a link they will be sent.</w:t>
      </w:r>
    </w:p>
    <w:bookmarkEnd w:id="0"/>
    <w:p w14:paraId="5120F763" w14:textId="411938AF" w:rsidR="003C1033" w:rsidRDefault="008C0B31" w:rsidP="0051090C">
      <w:r>
        <w:t xml:space="preserve">Before making an application on behalf of a service user you must </w:t>
      </w:r>
      <w:r w:rsidR="0069053E">
        <w:t xml:space="preserve">ensure </w:t>
      </w:r>
      <w:r>
        <w:t xml:space="preserve">that they meet the </w:t>
      </w:r>
      <w:r w:rsidR="00D25740">
        <w:t xml:space="preserve">following </w:t>
      </w:r>
      <w:r>
        <w:t>eligibility requirements:</w:t>
      </w:r>
    </w:p>
    <w:p w14:paraId="40C6D792" w14:textId="5CCCBBB1" w:rsidR="008C0B31" w:rsidRDefault="002A7AA8" w:rsidP="002A7AA8">
      <w:pPr>
        <w:pStyle w:val="ListParagraph"/>
        <w:numPr>
          <w:ilvl w:val="0"/>
          <w:numId w:val="2"/>
        </w:numPr>
      </w:pPr>
      <w:r>
        <w:t xml:space="preserve">Be aged </w:t>
      </w:r>
      <w:r w:rsidR="007A5A7F">
        <w:t>18</w:t>
      </w:r>
      <w:r>
        <w:t xml:space="preserve"> years or over.</w:t>
      </w:r>
    </w:p>
    <w:p w14:paraId="0900DE2F" w14:textId="220FBA5B" w:rsidR="002A7AA8" w:rsidRDefault="002A7AA8" w:rsidP="002A7AA8">
      <w:pPr>
        <w:pStyle w:val="ListParagraph"/>
        <w:numPr>
          <w:ilvl w:val="0"/>
          <w:numId w:val="2"/>
        </w:numPr>
      </w:pPr>
      <w:r>
        <w:t>Live within the administrative boundary of Lancashire County Council.</w:t>
      </w:r>
    </w:p>
    <w:p w14:paraId="506CF712" w14:textId="35496013" w:rsidR="002A7AA8" w:rsidRDefault="002A7AA8" w:rsidP="002A7AA8">
      <w:pPr>
        <w:pStyle w:val="ListParagraph"/>
        <w:numPr>
          <w:ilvl w:val="0"/>
          <w:numId w:val="2"/>
        </w:numPr>
      </w:pPr>
      <w:r>
        <w:t xml:space="preserve">Have no income or be on a low </w:t>
      </w:r>
      <w:r w:rsidR="005613DD">
        <w:t xml:space="preserve">income, such as means tested </w:t>
      </w:r>
      <w:r w:rsidR="00840D11">
        <w:t>benefits.</w:t>
      </w:r>
    </w:p>
    <w:p w14:paraId="5AF78C85" w14:textId="5FF79502" w:rsidR="007A5A7F" w:rsidRDefault="006D5D25" w:rsidP="002A7AA8">
      <w:pPr>
        <w:pStyle w:val="ListParagraph"/>
        <w:numPr>
          <w:ilvl w:val="0"/>
          <w:numId w:val="2"/>
        </w:numPr>
      </w:pPr>
      <w:r>
        <w:t>Need an application to be submitted on their behalf for at least one beneficiary need of the following:</w:t>
      </w:r>
    </w:p>
    <w:p w14:paraId="68B5F2F4" w14:textId="77777777" w:rsidR="006D5D25" w:rsidRDefault="006D5D25" w:rsidP="006D5D25">
      <w:pPr>
        <w:pStyle w:val="ListParagraph"/>
        <w:numPr>
          <w:ilvl w:val="1"/>
          <w:numId w:val="2"/>
        </w:numPr>
      </w:pPr>
      <w:r>
        <w:t>Digitally excluded – no access to or use of a digital device</w:t>
      </w:r>
    </w:p>
    <w:p w14:paraId="27366737" w14:textId="35D8A925" w:rsidR="006D5D25" w:rsidRDefault="006D5D25" w:rsidP="006D5D25">
      <w:pPr>
        <w:pStyle w:val="ListParagraph"/>
        <w:numPr>
          <w:ilvl w:val="1"/>
          <w:numId w:val="2"/>
        </w:numPr>
      </w:pPr>
      <w:r>
        <w:t>Socially isolated; out of touch with friends and family</w:t>
      </w:r>
    </w:p>
    <w:p w14:paraId="6D226406" w14:textId="53DDCB7A" w:rsidR="006D5D25" w:rsidRDefault="006D5D25" w:rsidP="006D5D25">
      <w:pPr>
        <w:pStyle w:val="ListParagraph"/>
        <w:numPr>
          <w:ilvl w:val="1"/>
          <w:numId w:val="2"/>
        </w:numPr>
      </w:pPr>
      <w:r>
        <w:t>Lack of a local support system</w:t>
      </w:r>
    </w:p>
    <w:p w14:paraId="5B64191D" w14:textId="7ED3FBC1" w:rsidR="006D5D25" w:rsidRDefault="006D5D25" w:rsidP="006D5D25">
      <w:pPr>
        <w:pStyle w:val="ListParagraph"/>
        <w:numPr>
          <w:ilvl w:val="1"/>
          <w:numId w:val="2"/>
        </w:numPr>
      </w:pPr>
      <w:r>
        <w:t>Financially excluded – on a low income and with limited savings, is unable to afford digital devices</w:t>
      </w:r>
    </w:p>
    <w:p w14:paraId="2A244CC5" w14:textId="256E25A8" w:rsidR="006D5D25" w:rsidRDefault="006D5D25" w:rsidP="006D5D25">
      <w:pPr>
        <w:pStyle w:val="ListParagraph"/>
        <w:numPr>
          <w:ilvl w:val="1"/>
          <w:numId w:val="2"/>
        </w:numPr>
      </w:pPr>
      <w:r>
        <w:t>Poor physical health</w:t>
      </w:r>
    </w:p>
    <w:p w14:paraId="4DA1F63C" w14:textId="0DA77254" w:rsidR="006D5D25" w:rsidRDefault="006D5D25" w:rsidP="006D5D25">
      <w:pPr>
        <w:pStyle w:val="ListParagraph"/>
        <w:numPr>
          <w:ilvl w:val="1"/>
          <w:numId w:val="2"/>
        </w:numPr>
      </w:pPr>
      <w:r>
        <w:t>Poor mental/emotional health and wellbeing</w:t>
      </w:r>
    </w:p>
    <w:p w14:paraId="76E7D991" w14:textId="765583CC" w:rsidR="006D5D25" w:rsidRDefault="006D5D25" w:rsidP="006D5D25">
      <w:pPr>
        <w:pStyle w:val="ListParagraph"/>
        <w:numPr>
          <w:ilvl w:val="1"/>
          <w:numId w:val="2"/>
        </w:numPr>
      </w:pPr>
      <w:r>
        <w:t>Mobility/access issues preventing use of local services</w:t>
      </w:r>
      <w:r w:rsidR="00FC78BD">
        <w:t>.</w:t>
      </w:r>
    </w:p>
    <w:p w14:paraId="28361A14" w14:textId="4EE6EDF1" w:rsidR="00191A2F" w:rsidRDefault="00680F09" w:rsidP="0051090C">
      <w:r>
        <w:t xml:space="preserve">We </w:t>
      </w:r>
      <w:r w:rsidR="002A7AA8">
        <w:t xml:space="preserve">will ask </w:t>
      </w:r>
      <w:r w:rsidR="00FF15FC">
        <w:t xml:space="preserve">you to provide </w:t>
      </w:r>
      <w:r w:rsidR="002A7AA8">
        <w:t xml:space="preserve">a supporting statement </w:t>
      </w:r>
      <w:r w:rsidR="00483646">
        <w:t xml:space="preserve">to verify each </w:t>
      </w:r>
      <w:r w:rsidR="006D5D25">
        <w:t>application</w:t>
      </w:r>
      <w:r w:rsidR="00FF15FC">
        <w:t xml:space="preserve">. </w:t>
      </w:r>
    </w:p>
    <w:p w14:paraId="043A599B" w14:textId="334F1BA4" w:rsidR="00D53F64" w:rsidRDefault="00D53F64" w:rsidP="00D53F64">
      <w:pPr>
        <w:shd w:val="clear" w:color="auto" w:fill="FFFFFF"/>
        <w:spacing w:before="120" w:after="120" w:line="240" w:lineRule="auto"/>
      </w:pPr>
      <w:r w:rsidRPr="00A24791">
        <w:t>Awards will be made on a first come, first served basis, where the application and narrative clearly show the need of the individual and will be distributed across Lancashire</w:t>
      </w:r>
      <w:r>
        <w:t xml:space="preserve"> districts</w:t>
      </w:r>
      <w:r w:rsidRPr="00A24791">
        <w:t>. All decisions are final.</w:t>
      </w:r>
      <w:r>
        <w:t xml:space="preserve"> </w:t>
      </w:r>
      <w:r w:rsidRPr="00A24791">
        <w:t>Once awarded, the device becomes the beneficiary's property to keep.</w:t>
      </w:r>
    </w:p>
    <w:p w14:paraId="7CE42D6E" w14:textId="7FB5CE59" w:rsidR="00D53F64" w:rsidRDefault="009D262C" w:rsidP="00D53F64">
      <w:pPr>
        <w:shd w:val="clear" w:color="auto" w:fill="FFFFFF"/>
        <w:spacing w:before="120" w:after="120" w:line="240" w:lineRule="auto"/>
      </w:pPr>
      <w:r>
        <w:t>To evidence the impact of the support provided, you will p</w:t>
      </w:r>
      <w:r w:rsidR="00D53F64" w:rsidRPr="00D53F64">
        <w:t xml:space="preserve">rovide insight on the impact achieved through case study </w:t>
      </w:r>
      <w:r w:rsidR="00D53F64" w:rsidRPr="00FC78BD">
        <w:t>information (template guidelines and consent form will be provided) for</w:t>
      </w:r>
      <w:r w:rsidR="00D53F64" w:rsidRPr="00D53F64">
        <w:t xml:space="preserve"> at least 1 individual for every 5 individuals provided with a device through this service to be included in publicity, </w:t>
      </w:r>
      <w:proofErr w:type="gramStart"/>
      <w:r w:rsidR="00D53F64" w:rsidRPr="00D53F64">
        <w:t>promotion</w:t>
      </w:r>
      <w:proofErr w:type="gramEnd"/>
      <w:r w:rsidR="00D53F64" w:rsidRPr="00D53F64">
        <w:t xml:space="preserve"> and formal reports to the funder.</w:t>
      </w:r>
    </w:p>
    <w:p w14:paraId="0C4312F1" w14:textId="13B1C37B" w:rsidR="00D53F64" w:rsidRDefault="00D53F64" w:rsidP="0051090C"/>
    <w:p w14:paraId="7E5D4810" w14:textId="46059F69" w:rsidR="00242125" w:rsidRPr="00915D59" w:rsidRDefault="0051090C" w:rsidP="0051090C">
      <w:pPr>
        <w:rPr>
          <w:b/>
          <w:bCs/>
        </w:rPr>
      </w:pPr>
      <w:r w:rsidRPr="00915D59">
        <w:rPr>
          <w:b/>
          <w:bCs/>
        </w:rPr>
        <w:t>4. CONFIDENTIALITY UNDERTAKING</w:t>
      </w:r>
    </w:p>
    <w:p w14:paraId="3C0430E4" w14:textId="2BAE2D47" w:rsidR="003A4B3B" w:rsidRDefault="003A4B3B" w:rsidP="004F36EE">
      <w:r w:rsidRPr="003A4B3B">
        <w:t xml:space="preserve">This agreement does not give carte blanche licence for the wholesale sharing of information. </w:t>
      </w:r>
    </w:p>
    <w:p w14:paraId="64B84628" w14:textId="77777777" w:rsidR="00641666" w:rsidRDefault="004F36EE" w:rsidP="003A4B3B">
      <w:r>
        <w:t xml:space="preserve">Selnet’s policy on data protection complies with UK law, including that required by the EU General Data Protection, Regulation (GDPR) </w:t>
      </w:r>
      <w:hyperlink r:id="rId7" w:history="1">
        <w:r w:rsidRPr="00C5057E">
          <w:rPr>
            <w:rStyle w:val="Hyperlink"/>
          </w:rPr>
          <w:t>www.eugdpr.org</w:t>
        </w:r>
      </w:hyperlink>
      <w:r>
        <w:t xml:space="preserve">. This law requires us to tell </w:t>
      </w:r>
      <w:r w:rsidR="00641666">
        <w:t>s</w:t>
      </w:r>
      <w:r>
        <w:t xml:space="preserve">ervice users about their rights and our obligations regarding the processing and control of their personal data. </w:t>
      </w:r>
    </w:p>
    <w:p w14:paraId="19567F38" w14:textId="051D672B" w:rsidR="00641666" w:rsidRDefault="00641666" w:rsidP="003A4B3B">
      <w:bookmarkStart w:id="1" w:name="_Hlk128496848"/>
      <w:r w:rsidRPr="00C92ECF">
        <w:t xml:space="preserve">All applications to </w:t>
      </w:r>
      <w:r w:rsidR="00F822C0" w:rsidRPr="00C92ECF">
        <w:t>Digital Freedom 2023</w:t>
      </w:r>
      <w:r w:rsidRPr="00C92ECF">
        <w:t xml:space="preserve"> must only be made by the links provided.</w:t>
      </w:r>
      <w:r>
        <w:t xml:space="preserve"> </w:t>
      </w:r>
    </w:p>
    <w:bookmarkEnd w:id="1"/>
    <w:p w14:paraId="2FA547C6" w14:textId="7E1913CF" w:rsidR="008704D7" w:rsidRDefault="004F36EE" w:rsidP="003A4B3B">
      <w:r>
        <w:t xml:space="preserve">Before making a referral to </w:t>
      </w:r>
      <w:r w:rsidR="008704D7">
        <w:t xml:space="preserve">the </w:t>
      </w:r>
      <w:r w:rsidR="006D5D25">
        <w:t>Digital Freedom 2023 project</w:t>
      </w:r>
      <w:r w:rsidR="008704D7">
        <w:t>, partners must ensure that they have followed current legislation</w:t>
      </w:r>
      <w:r w:rsidR="003A4B3B">
        <w:t xml:space="preserve"> and sort the relevant permissions </w:t>
      </w:r>
      <w:r w:rsidR="00641666">
        <w:t xml:space="preserve">from each service user referred into the scheme and informed them of how their data will be handled </w:t>
      </w:r>
      <w:r w:rsidR="008704D7">
        <w:t>in terms of</w:t>
      </w:r>
      <w:r w:rsidR="00641666">
        <w:t xml:space="preserve"> </w:t>
      </w:r>
      <w:r w:rsidR="008704D7">
        <w:t xml:space="preserve">storing and sharing personal data. </w:t>
      </w:r>
    </w:p>
    <w:p w14:paraId="1C688ACA" w14:textId="60C154C9" w:rsidR="00F56AEA" w:rsidRPr="009D262C" w:rsidRDefault="00BB7A09" w:rsidP="003A4B3B">
      <w:pPr>
        <w:rPr>
          <w:b/>
          <w:bCs/>
        </w:rPr>
      </w:pPr>
      <w:r w:rsidRPr="009D262C">
        <w:rPr>
          <w:b/>
          <w:bCs/>
        </w:rPr>
        <w:lastRenderedPageBreak/>
        <w:t>On</w:t>
      </w:r>
      <w:r w:rsidR="00F56AEA" w:rsidRPr="009D262C">
        <w:rPr>
          <w:b/>
          <w:bCs/>
        </w:rPr>
        <w:t xml:space="preserve"> behalf of </w:t>
      </w:r>
      <w:r w:rsidR="00F56AEA" w:rsidRPr="009D262C">
        <w:rPr>
          <w:b/>
          <w:bCs/>
        </w:rPr>
        <w:tab/>
      </w:r>
      <w:r w:rsidR="00F56AEA" w:rsidRPr="009D262C">
        <w:rPr>
          <w:b/>
          <w:bCs/>
        </w:rPr>
        <w:tab/>
      </w:r>
      <w:r w:rsidR="00F56AEA" w:rsidRPr="009D262C">
        <w:rPr>
          <w:b/>
          <w:bCs/>
        </w:rPr>
        <w:tab/>
      </w:r>
      <w:r w:rsidRPr="009D262C">
        <w:rPr>
          <w:b/>
          <w:bCs/>
        </w:rPr>
        <w:t xml:space="preserve">        </w:t>
      </w:r>
      <w:r w:rsidRPr="009D262C">
        <w:rPr>
          <w:b/>
          <w:bCs/>
          <w:color w:val="FF0000"/>
        </w:rPr>
        <w:t xml:space="preserve"> </w:t>
      </w:r>
      <w:r w:rsidR="00F56AEA" w:rsidRPr="009D262C">
        <w:rPr>
          <w:b/>
          <w:bCs/>
          <w:color w:val="FF0000"/>
        </w:rPr>
        <w:t>[insert organisation name]</w:t>
      </w:r>
    </w:p>
    <w:p w14:paraId="746A9578" w14:textId="5B210278" w:rsidR="00CE1F05" w:rsidRDefault="00591008" w:rsidP="003A4B3B">
      <w:r>
        <w:t>I confirm that</w:t>
      </w:r>
      <w:r w:rsidR="00CE1F05">
        <w:t>:</w:t>
      </w:r>
    </w:p>
    <w:p w14:paraId="4DD9D953" w14:textId="10E78EE1" w:rsidR="00641666" w:rsidRDefault="00591008" w:rsidP="00CE1F05">
      <w:pPr>
        <w:pStyle w:val="ListParagraph"/>
        <w:numPr>
          <w:ilvl w:val="0"/>
          <w:numId w:val="5"/>
        </w:numPr>
      </w:pPr>
      <w:r>
        <w:t xml:space="preserve">I am an approved officer and able to sign this </w:t>
      </w:r>
      <w:r w:rsidR="00FC78BD">
        <w:t>Agreement</w:t>
      </w:r>
      <w:r w:rsidR="007470D8">
        <w:t xml:space="preserve"> application</w:t>
      </w:r>
      <w:r w:rsidR="00CE1F05">
        <w:t xml:space="preserve"> </w:t>
      </w:r>
      <w:r>
        <w:t xml:space="preserve">on behalf of </w:t>
      </w:r>
    </w:p>
    <w:p w14:paraId="29359E95" w14:textId="77777777" w:rsidR="00366DD6" w:rsidRDefault="00366DD6" w:rsidP="00366DD6">
      <w:pPr>
        <w:pStyle w:val="ListParagraph"/>
      </w:pPr>
    </w:p>
    <w:p w14:paraId="0EA034E4" w14:textId="08AF6138" w:rsidR="00591008" w:rsidRDefault="00CE1F05" w:rsidP="00CE1F05">
      <w:pPr>
        <w:pStyle w:val="ListParagraph"/>
        <w:numPr>
          <w:ilvl w:val="0"/>
          <w:numId w:val="5"/>
        </w:numPr>
      </w:pPr>
      <w:r>
        <w:t>t</w:t>
      </w:r>
      <w:r w:rsidR="00591008">
        <w:t xml:space="preserve">hat all </w:t>
      </w:r>
      <w:r>
        <w:t xml:space="preserve">staff who will be referring service users into </w:t>
      </w:r>
      <w:r w:rsidR="007470D8">
        <w:t>Digital Freedom 2023 Lancashire</w:t>
      </w:r>
      <w:r>
        <w:t xml:space="preserve"> have receive a copy of the </w:t>
      </w:r>
      <w:r w:rsidR="007470D8">
        <w:t xml:space="preserve">service </w:t>
      </w:r>
      <w:r w:rsidR="00FC78BD">
        <w:t>Agreement</w:t>
      </w:r>
      <w:r>
        <w:t xml:space="preserve"> and will adhere to the agreement between our two organisations</w:t>
      </w:r>
    </w:p>
    <w:p w14:paraId="3D1BBC04" w14:textId="77777777" w:rsidR="00CE1F05" w:rsidRDefault="00CE1F05" w:rsidP="00CE1F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1F05" w14:paraId="291E3621" w14:textId="77777777" w:rsidTr="00CE1F05">
        <w:tc>
          <w:tcPr>
            <w:tcW w:w="4508" w:type="dxa"/>
          </w:tcPr>
          <w:p w14:paraId="1AE515AF" w14:textId="3CBF1254" w:rsidR="00CE1F05" w:rsidRDefault="00F56AEA" w:rsidP="003A4B3B">
            <w:r>
              <w:t xml:space="preserve">Print Name </w:t>
            </w:r>
          </w:p>
        </w:tc>
        <w:tc>
          <w:tcPr>
            <w:tcW w:w="4508" w:type="dxa"/>
          </w:tcPr>
          <w:p w14:paraId="617D9085" w14:textId="77777777" w:rsidR="00CE1F05" w:rsidRDefault="00CE1F05" w:rsidP="003A4B3B"/>
        </w:tc>
      </w:tr>
      <w:tr w:rsidR="00CE1F05" w14:paraId="16D8457E" w14:textId="77777777" w:rsidTr="00CE1F05">
        <w:tc>
          <w:tcPr>
            <w:tcW w:w="4508" w:type="dxa"/>
          </w:tcPr>
          <w:p w14:paraId="070F547A" w14:textId="739A3209" w:rsidR="00CE1F05" w:rsidRDefault="00F56AEA" w:rsidP="003A4B3B">
            <w:r>
              <w:t xml:space="preserve">Position </w:t>
            </w:r>
          </w:p>
        </w:tc>
        <w:tc>
          <w:tcPr>
            <w:tcW w:w="4508" w:type="dxa"/>
          </w:tcPr>
          <w:p w14:paraId="7228808B" w14:textId="77777777" w:rsidR="00CE1F05" w:rsidRDefault="00CE1F05" w:rsidP="003A4B3B"/>
        </w:tc>
      </w:tr>
      <w:tr w:rsidR="00CE1F05" w14:paraId="609821EF" w14:textId="77777777" w:rsidTr="00CE1F05">
        <w:tc>
          <w:tcPr>
            <w:tcW w:w="4508" w:type="dxa"/>
          </w:tcPr>
          <w:p w14:paraId="01EEA2F5" w14:textId="74682A05" w:rsidR="00CE1F05" w:rsidRDefault="00F56AEA" w:rsidP="003A4B3B">
            <w:r>
              <w:t xml:space="preserve">Date </w:t>
            </w:r>
          </w:p>
        </w:tc>
        <w:tc>
          <w:tcPr>
            <w:tcW w:w="4508" w:type="dxa"/>
          </w:tcPr>
          <w:p w14:paraId="3AEE3C9D" w14:textId="77777777" w:rsidR="00CE1F05" w:rsidRDefault="00CE1F05" w:rsidP="003A4B3B"/>
        </w:tc>
      </w:tr>
      <w:tr w:rsidR="00CE1F05" w14:paraId="75C05ACD" w14:textId="77777777" w:rsidTr="00F56AEA">
        <w:trPr>
          <w:trHeight w:val="1259"/>
        </w:trPr>
        <w:tc>
          <w:tcPr>
            <w:tcW w:w="4508" w:type="dxa"/>
          </w:tcPr>
          <w:p w14:paraId="475AC8EE" w14:textId="510CF285" w:rsidR="00CE1F05" w:rsidRDefault="00F56AEA" w:rsidP="003A4B3B">
            <w:r>
              <w:t xml:space="preserve">Signature </w:t>
            </w:r>
          </w:p>
        </w:tc>
        <w:tc>
          <w:tcPr>
            <w:tcW w:w="4508" w:type="dxa"/>
          </w:tcPr>
          <w:p w14:paraId="00DB3D03" w14:textId="77777777" w:rsidR="00CE1F05" w:rsidRDefault="00CE1F05" w:rsidP="003A4B3B"/>
        </w:tc>
      </w:tr>
    </w:tbl>
    <w:p w14:paraId="7D5A065A" w14:textId="1E0271E1" w:rsidR="00591008" w:rsidRDefault="00591008" w:rsidP="003A4B3B"/>
    <w:p w14:paraId="5ED77DAF" w14:textId="0BFD7E37" w:rsidR="00F56AEA" w:rsidRDefault="00F56AEA" w:rsidP="003A4B3B"/>
    <w:p w14:paraId="16DFBD14" w14:textId="20656B7B" w:rsidR="00F56AEA" w:rsidRDefault="00F56AEA" w:rsidP="003A4B3B"/>
    <w:p w14:paraId="6DD8FE89" w14:textId="42830B4A" w:rsidR="00F56AEA" w:rsidRPr="009D262C" w:rsidRDefault="00F56AEA" w:rsidP="003A4B3B">
      <w:pPr>
        <w:rPr>
          <w:b/>
          <w:bCs/>
        </w:rPr>
      </w:pPr>
      <w:r w:rsidRPr="009D262C">
        <w:rPr>
          <w:b/>
          <w:bCs/>
        </w:rPr>
        <w:t xml:space="preserve">On behalf of </w:t>
      </w:r>
      <w:r w:rsidR="007470D8" w:rsidRPr="009D262C">
        <w:rPr>
          <w:b/>
          <w:bCs/>
        </w:rPr>
        <w:t>Digital Freedom 2023 Lancashire: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6AEA" w14:paraId="16663B88" w14:textId="77777777" w:rsidTr="00442793">
        <w:tc>
          <w:tcPr>
            <w:tcW w:w="4508" w:type="dxa"/>
          </w:tcPr>
          <w:p w14:paraId="56B5E822" w14:textId="77777777" w:rsidR="00F56AEA" w:rsidRDefault="00F56AEA" w:rsidP="00442793">
            <w:r>
              <w:t xml:space="preserve">Print Name </w:t>
            </w:r>
          </w:p>
        </w:tc>
        <w:tc>
          <w:tcPr>
            <w:tcW w:w="4508" w:type="dxa"/>
          </w:tcPr>
          <w:p w14:paraId="1B974CB3" w14:textId="1D235CBB" w:rsidR="00F56AEA" w:rsidRDefault="00F56AEA" w:rsidP="00442793"/>
        </w:tc>
      </w:tr>
      <w:tr w:rsidR="00F56AEA" w14:paraId="5B0453EB" w14:textId="77777777" w:rsidTr="00442793">
        <w:tc>
          <w:tcPr>
            <w:tcW w:w="4508" w:type="dxa"/>
          </w:tcPr>
          <w:p w14:paraId="6B069557" w14:textId="77777777" w:rsidR="00F56AEA" w:rsidRDefault="00F56AEA" w:rsidP="00442793">
            <w:r>
              <w:t xml:space="preserve">Position </w:t>
            </w:r>
          </w:p>
        </w:tc>
        <w:tc>
          <w:tcPr>
            <w:tcW w:w="4508" w:type="dxa"/>
          </w:tcPr>
          <w:p w14:paraId="769C08A3" w14:textId="70A9415B" w:rsidR="00F56AEA" w:rsidRDefault="00F56AEA" w:rsidP="00442793"/>
        </w:tc>
      </w:tr>
      <w:tr w:rsidR="00F56AEA" w14:paraId="177FA487" w14:textId="77777777" w:rsidTr="00442793">
        <w:tc>
          <w:tcPr>
            <w:tcW w:w="4508" w:type="dxa"/>
          </w:tcPr>
          <w:p w14:paraId="50143E34" w14:textId="77777777" w:rsidR="00F56AEA" w:rsidRDefault="00F56AEA" w:rsidP="00442793">
            <w:r>
              <w:t xml:space="preserve">Date </w:t>
            </w:r>
          </w:p>
        </w:tc>
        <w:tc>
          <w:tcPr>
            <w:tcW w:w="4508" w:type="dxa"/>
          </w:tcPr>
          <w:p w14:paraId="33A336F2" w14:textId="77777777" w:rsidR="00F56AEA" w:rsidRDefault="00F56AEA" w:rsidP="00442793"/>
        </w:tc>
      </w:tr>
      <w:tr w:rsidR="00F56AEA" w14:paraId="64048F83" w14:textId="77777777" w:rsidTr="00442793">
        <w:trPr>
          <w:trHeight w:val="1259"/>
        </w:trPr>
        <w:tc>
          <w:tcPr>
            <w:tcW w:w="4508" w:type="dxa"/>
          </w:tcPr>
          <w:p w14:paraId="16D794E1" w14:textId="77777777" w:rsidR="00F56AEA" w:rsidRDefault="00F56AEA" w:rsidP="00442793">
            <w:r>
              <w:t xml:space="preserve">Signature </w:t>
            </w:r>
          </w:p>
        </w:tc>
        <w:tc>
          <w:tcPr>
            <w:tcW w:w="4508" w:type="dxa"/>
          </w:tcPr>
          <w:p w14:paraId="67773A4D" w14:textId="77777777" w:rsidR="00F56AEA" w:rsidRDefault="00F56AEA" w:rsidP="00442793"/>
        </w:tc>
      </w:tr>
    </w:tbl>
    <w:p w14:paraId="3CF76AA0" w14:textId="751B4EB3" w:rsidR="004F36EE" w:rsidRDefault="004F36EE" w:rsidP="004F36EE"/>
    <w:sectPr w:rsidR="004F36E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C5FB" w14:textId="77777777" w:rsidR="00A97BCA" w:rsidRDefault="00A97BCA" w:rsidP="000E4419">
      <w:pPr>
        <w:spacing w:after="0" w:line="240" w:lineRule="auto"/>
      </w:pPr>
      <w:r>
        <w:separator/>
      </w:r>
    </w:p>
  </w:endnote>
  <w:endnote w:type="continuationSeparator" w:id="0">
    <w:p w14:paraId="4EAE417A" w14:textId="77777777" w:rsidR="00A97BCA" w:rsidRDefault="00A97BCA" w:rsidP="000E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31F2" w14:textId="423E2302" w:rsidR="000E4419" w:rsidRDefault="005D76F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D1EE7F" wp14:editId="55836BC4">
          <wp:simplePos x="0" y="0"/>
          <wp:positionH relativeFrom="column">
            <wp:posOffset>685800</wp:posOffset>
          </wp:positionH>
          <wp:positionV relativeFrom="paragraph">
            <wp:posOffset>-447675</wp:posOffset>
          </wp:positionV>
          <wp:extent cx="4210685" cy="810895"/>
          <wp:effectExtent l="0" t="0" r="0" b="8255"/>
          <wp:wrapThrough wrapText="bothSides">
            <wp:wrapPolygon edited="0">
              <wp:start x="0" y="0"/>
              <wp:lineTo x="0" y="21312"/>
              <wp:lineTo x="21499" y="21312"/>
              <wp:lineTo x="21499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68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A063" w14:textId="77777777" w:rsidR="00A97BCA" w:rsidRDefault="00A97BCA" w:rsidP="000E4419">
      <w:pPr>
        <w:spacing w:after="0" w:line="240" w:lineRule="auto"/>
      </w:pPr>
      <w:r>
        <w:separator/>
      </w:r>
    </w:p>
  </w:footnote>
  <w:footnote w:type="continuationSeparator" w:id="0">
    <w:p w14:paraId="1025DC45" w14:textId="77777777" w:rsidR="00A97BCA" w:rsidRDefault="00A97BCA" w:rsidP="000E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28F0" w14:textId="207C427A" w:rsidR="000E4419" w:rsidRPr="000E4419" w:rsidRDefault="005D76FF" w:rsidP="000E4419">
    <w:pPr>
      <w:pStyle w:val="Header"/>
    </w:pPr>
    <w:r>
      <w:rPr>
        <w:noProof/>
      </w:rPr>
      <w:drawing>
        <wp:inline distT="0" distB="0" distL="0" distR="0" wp14:anchorId="5A0F0395" wp14:editId="5B56A041">
          <wp:extent cx="2066925" cy="118110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58" cy="1187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883"/>
    <w:multiLevelType w:val="hybridMultilevel"/>
    <w:tmpl w:val="6902EA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819"/>
    <w:multiLevelType w:val="hybridMultilevel"/>
    <w:tmpl w:val="6B806B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3643A6"/>
    <w:multiLevelType w:val="hybridMultilevel"/>
    <w:tmpl w:val="B450D7F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71A96"/>
    <w:multiLevelType w:val="multilevel"/>
    <w:tmpl w:val="EAC4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985F40"/>
    <w:multiLevelType w:val="hybridMultilevel"/>
    <w:tmpl w:val="E8BAD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163EB"/>
    <w:multiLevelType w:val="hybridMultilevel"/>
    <w:tmpl w:val="00CE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01E69"/>
    <w:multiLevelType w:val="hybridMultilevel"/>
    <w:tmpl w:val="C9F2F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B716C"/>
    <w:multiLevelType w:val="hybridMultilevel"/>
    <w:tmpl w:val="371C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06705"/>
    <w:multiLevelType w:val="hybridMultilevel"/>
    <w:tmpl w:val="FDAE8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A0F2C"/>
    <w:multiLevelType w:val="hybridMultilevel"/>
    <w:tmpl w:val="6B2E5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0255284">
    <w:abstractNumId w:val="9"/>
  </w:num>
  <w:num w:numId="2" w16cid:durableId="1612128367">
    <w:abstractNumId w:val="8"/>
  </w:num>
  <w:num w:numId="3" w16cid:durableId="227959660">
    <w:abstractNumId w:val="0"/>
  </w:num>
  <w:num w:numId="4" w16cid:durableId="409935599">
    <w:abstractNumId w:val="7"/>
  </w:num>
  <w:num w:numId="5" w16cid:durableId="1866625920">
    <w:abstractNumId w:val="5"/>
  </w:num>
  <w:num w:numId="6" w16cid:durableId="860440494">
    <w:abstractNumId w:val="4"/>
  </w:num>
  <w:num w:numId="7" w16cid:durableId="159858016">
    <w:abstractNumId w:val="6"/>
  </w:num>
  <w:num w:numId="8" w16cid:durableId="1067726444">
    <w:abstractNumId w:val="1"/>
  </w:num>
  <w:num w:numId="9" w16cid:durableId="675183538">
    <w:abstractNumId w:val="3"/>
  </w:num>
  <w:num w:numId="10" w16cid:durableId="70272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0C"/>
    <w:rsid w:val="00066DA5"/>
    <w:rsid w:val="000951F7"/>
    <w:rsid w:val="000A7001"/>
    <w:rsid w:val="000E4419"/>
    <w:rsid w:val="00191A2F"/>
    <w:rsid w:val="001B1B60"/>
    <w:rsid w:val="00213F04"/>
    <w:rsid w:val="00220048"/>
    <w:rsid w:val="00242125"/>
    <w:rsid w:val="002A7AA8"/>
    <w:rsid w:val="00366DD6"/>
    <w:rsid w:val="003A4B3B"/>
    <w:rsid w:val="003C1033"/>
    <w:rsid w:val="004431FC"/>
    <w:rsid w:val="00483646"/>
    <w:rsid w:val="004A7FF3"/>
    <w:rsid w:val="004F36EE"/>
    <w:rsid w:val="0051090C"/>
    <w:rsid w:val="005613DD"/>
    <w:rsid w:val="00572B5C"/>
    <w:rsid w:val="00591008"/>
    <w:rsid w:val="005D76FF"/>
    <w:rsid w:val="00641666"/>
    <w:rsid w:val="00680F09"/>
    <w:rsid w:val="0068588C"/>
    <w:rsid w:val="0069053E"/>
    <w:rsid w:val="006D5D25"/>
    <w:rsid w:val="00721F93"/>
    <w:rsid w:val="00726E55"/>
    <w:rsid w:val="007470D8"/>
    <w:rsid w:val="00772D8D"/>
    <w:rsid w:val="007A5A7F"/>
    <w:rsid w:val="007C084A"/>
    <w:rsid w:val="007D14DE"/>
    <w:rsid w:val="008049A9"/>
    <w:rsid w:val="008264B0"/>
    <w:rsid w:val="00840D11"/>
    <w:rsid w:val="008704D7"/>
    <w:rsid w:val="008B39BA"/>
    <w:rsid w:val="008B54BF"/>
    <w:rsid w:val="008C0B31"/>
    <w:rsid w:val="00914B3B"/>
    <w:rsid w:val="00915D59"/>
    <w:rsid w:val="0095319D"/>
    <w:rsid w:val="009D262C"/>
    <w:rsid w:val="009F77BB"/>
    <w:rsid w:val="00A304BD"/>
    <w:rsid w:val="00A50ECD"/>
    <w:rsid w:val="00A97BCA"/>
    <w:rsid w:val="00BB4E61"/>
    <w:rsid w:val="00BB7A09"/>
    <w:rsid w:val="00BE030C"/>
    <w:rsid w:val="00C2415A"/>
    <w:rsid w:val="00C76A30"/>
    <w:rsid w:val="00C92ECF"/>
    <w:rsid w:val="00CB6F6A"/>
    <w:rsid w:val="00CE1F05"/>
    <w:rsid w:val="00CE6BCB"/>
    <w:rsid w:val="00D16DD6"/>
    <w:rsid w:val="00D25740"/>
    <w:rsid w:val="00D53F64"/>
    <w:rsid w:val="00DA6F01"/>
    <w:rsid w:val="00DB25B3"/>
    <w:rsid w:val="00E71C82"/>
    <w:rsid w:val="00F56AEA"/>
    <w:rsid w:val="00F70B44"/>
    <w:rsid w:val="00F822C0"/>
    <w:rsid w:val="00FC78BD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EA47C"/>
  <w15:chartTrackingRefBased/>
  <w15:docId w15:val="{0403A9D4-AB59-4907-8064-280A2A42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419"/>
  </w:style>
  <w:style w:type="paragraph" w:styleId="Footer">
    <w:name w:val="footer"/>
    <w:basedOn w:val="Normal"/>
    <w:link w:val="FooterChar"/>
    <w:uiPriority w:val="99"/>
    <w:unhideWhenUsed/>
    <w:rsid w:val="000E4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419"/>
  </w:style>
  <w:style w:type="paragraph" w:styleId="ListParagraph">
    <w:name w:val="List Paragraph"/>
    <w:basedOn w:val="Normal"/>
    <w:uiPriority w:val="34"/>
    <w:qFormat/>
    <w:rsid w:val="002421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0B31"/>
    <w:rPr>
      <w:color w:val="0563C1"/>
      <w:u w:val="single"/>
    </w:rPr>
  </w:style>
  <w:style w:type="table" w:styleId="TableGrid">
    <w:name w:val="Table Grid"/>
    <w:basedOn w:val="TableNormal"/>
    <w:uiPriority w:val="39"/>
    <w:rsid w:val="0044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gdp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Tapner</dc:creator>
  <cp:keywords/>
  <dc:description/>
  <cp:lastModifiedBy>Dawn Welham</cp:lastModifiedBy>
  <cp:revision>2</cp:revision>
  <dcterms:created xsi:type="dcterms:W3CDTF">2023-02-28T17:18:00Z</dcterms:created>
  <dcterms:modified xsi:type="dcterms:W3CDTF">2023-02-28T17:18:00Z</dcterms:modified>
</cp:coreProperties>
</file>